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334645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0.25pt;margin-top:26.35pt;height:0pt;width:455.2pt;z-index:251658240;mso-width-relative:page;mso-height-relative:page;" filled="f" stroked="t" coordsize="21600,21600" o:gfxdata="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vlQJxNQA&#10;AAAJAQAADwAAAAAAAAABACAAAAA4AAAAZHJzL2Rvd25yZXYueG1sUEsBAhQAFAAAAAgAh07iQJS1&#10;+xzUAQAAlwMAAA4AAAAAAAAAAQAgAAAAOQEAAGRycy9lMm9Eb2MueG1sUEsFBgAAAAAGAAYAWQEA&#10;AH8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关于组织参加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-SA"/>
        </w:rPr>
        <w:t>泰国国际食品展览会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pStyle w:val="27"/>
        <w:rPr>
          <w:rFonts w:hint="eastAsia"/>
        </w:rPr>
      </w:pP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为引导我市食品行业广泛开拓国际市场，带动全市食品行业深度开拓一带一路国际市场，我市拟组织有关食品企业参加2023年5月在泰国举办的“2023泰国国际食品展览会 ”。现将有关事项通知如下：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1200" w:firstLineChars="4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展会名称：2023泰国国际食品展览会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1200" w:firstLineChars="400"/>
        <w:jc w:val="both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年5月23日-27日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1200" w:firstLineChars="4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展会地点：曼谷IMPACT展览中心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展会简介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jc w:val="left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泰国国际食品展（Thaifex Anuga Asia）由科隆展览公司、泰国出口推广部和泰国商会联合举办，是东南亚地区的Anuga。自2004年以来，Thaifex在东南亚地区的食品和饮料行业发挥了至关重要的作用，成为该地区最大的食品和饮料贸易展。展会汇集来自世界各地的食品、饮料、食品服务和食品技术产品，并将重点放在快速发展的中南半岛及周边国家食品市场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2022年第18届泰国科隆食品展9个展厅带来了1,603家参展商，吸引了来自111个国家的6,898名国际贸易观众，尤其是来自马来西亚、越南、新加坡、韩国和印度的观众。展会现场安排了10场未来食品体验+会议和23场精心挑选的初创企业展示会。突出体现了餐饮行业的顶级和新兴趋势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展品范围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jc w:val="left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1,健康食品、调味品、果蔬及其果蔬罐头、食品添加剂、新鲜或速冻食品、海产品、奶油制品、肉制品、面包及烘烤食品、奶制品、点心、饮料、食品原材料、零食等。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jc w:val="left"/>
        <w:textAlignment w:val="auto"/>
        <w:outlineLvl w:val="9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2,食品加工机器、包装技术、饮料技术、冷冻技术及食品研发及相关处理技术。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 w:firstLineChars="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展会费用</w:t>
      </w:r>
    </w:p>
    <w:tbl>
      <w:tblPr>
        <w:tblStyle w:val="20"/>
        <w:tblpPr w:leftFromText="180" w:rightFromText="180" w:vertAnchor="text" w:horzAnchor="page" w:tblpXSpec="center" w:tblpY="123"/>
        <w:tblOverlap w:val="never"/>
        <w:tblW w:w="8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096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小标宋-GB2312" w:hAnsi="CESI小标宋-GB2312" w:eastAsia="CESI小标宋-GB2312" w:cs="CESI小标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小标宋-GB2312" w:hAnsi="CESI小标宋-GB2312" w:eastAsia="CESI小标宋-GB2312" w:cs="CESI小标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费用项目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小标宋-GB2312" w:hAnsi="CESI小标宋-GB2312" w:eastAsia="CESI小标宋-GB2312" w:cs="CESI小标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小标宋-GB2312" w:hAnsi="CESI小标宋-GB2312" w:eastAsia="CESI小标宋-GB2312" w:cs="CESI小标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报价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小标宋-GB2312" w:hAnsi="CESI小标宋-GB2312" w:eastAsia="CESI小标宋-GB2312" w:cs="CESI小标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小标宋-GB2312" w:hAnsi="CESI小标宋-GB2312" w:eastAsia="CESI小标宋-GB2312" w:cs="CESI小标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展位费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37800元/9㎡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室内标准特装展位，角摊加收10%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注册费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700元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主办方收取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代参展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1120" w:firstLineChars="40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37800元/6㎡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含6平米展位、视频设备、代参展人员及相关服务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费用项目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报价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05" w:leftChars="50" w:right="105" w:rightChars="5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05" w:leftChars="50" w:right="105" w:rightChars="50"/>
        <w:textAlignment w:val="auto"/>
        <w:rPr>
          <w:rFonts w:hint="eastAsia"/>
          <w:lang w:val="en-US" w:eastAsia="zh-CN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105" w:leftChars="50" w:right="105" w:rightChars="50" w:firstLine="640"/>
        <w:jc w:val="both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为支持企业减轻企业负担，将对参展企业展位、展品运输等费用给予补助，相关补助费用将另行通知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五、工作要求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请各县市区商务主管部门要广泛宣传，积极组织动员有意向的企业报名参展，并于2023年2月25日前将2023泰国国际食品展览会报名表填写完整并加盖单位公章后发送至cds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2312057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@1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63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.com邮箱。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联系电话：2312057      19862797856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01" w:leftChars="334" w:right="105" w:rightChars="50" w:hanging="300" w:hangingChars="1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附    件：2023泰国国际食品展览会报名表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16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 </w:t>
      </w:r>
    </w:p>
    <w:p>
      <w:pPr>
        <w:pStyle w:val="27"/>
        <w:ind w:left="0" w:leftChars="0" w:firstLine="0" w:firstLineChars="0"/>
        <w:rPr>
          <w:rFonts w:hint="eastAsia" w:eastAsia="华文仿宋"/>
          <w:bCs/>
          <w:color w:val="000000"/>
          <w:sz w:val="32"/>
          <w:szCs w:val="32"/>
          <w:lang w:val="en-US" w:eastAsia="zh-CN"/>
        </w:rPr>
      </w:pPr>
    </w:p>
    <w:p>
      <w:pPr>
        <w:ind w:firstLine="2168" w:firstLineChars="600"/>
        <w:jc w:val="both"/>
        <w:rPr>
          <w:rFonts w:hint="eastAsia" w:ascii="仿宋_GB2312" w:hAnsi="宋体" w:eastAsia="仿宋_GB2312"/>
          <w:b/>
          <w:bCs/>
          <w:sz w:val="36"/>
          <w:szCs w:val="36"/>
        </w:rPr>
      </w:pPr>
    </w:p>
    <w:p>
      <w:pPr>
        <w:ind w:firstLine="2168" w:firstLineChars="600"/>
        <w:jc w:val="both"/>
        <w:rPr>
          <w:rFonts w:hint="eastAsia" w:ascii="仿宋_GB2312" w:hAnsi="宋体" w:eastAsia="仿宋_GB2312"/>
          <w:b/>
          <w:bCs/>
          <w:sz w:val="36"/>
          <w:szCs w:val="36"/>
        </w:rPr>
      </w:pPr>
    </w:p>
    <w:p>
      <w:pPr>
        <w:ind w:firstLine="2168" w:firstLineChars="600"/>
        <w:jc w:val="both"/>
        <w:rPr>
          <w:rFonts w:hint="eastAsia" w:ascii="仿宋_GB2312" w:hAnsi="宋体" w:eastAsia="仿宋_GB2312"/>
          <w:b/>
          <w:bCs/>
          <w:sz w:val="36"/>
          <w:szCs w:val="36"/>
        </w:rPr>
      </w:pPr>
    </w:p>
    <w:p>
      <w:pPr>
        <w:ind w:firstLine="2168" w:firstLineChars="600"/>
        <w:jc w:val="both"/>
        <w:rPr>
          <w:rFonts w:hint="eastAsia" w:ascii="仿宋_GB2312" w:hAnsi="宋体" w:eastAsia="仿宋_GB2312"/>
          <w:b/>
          <w:bCs/>
          <w:sz w:val="36"/>
          <w:szCs w:val="36"/>
        </w:rPr>
      </w:pPr>
      <w:bookmarkStart w:id="0" w:name="_GoBack"/>
      <w:bookmarkEnd w:id="0"/>
    </w:p>
    <w:p>
      <w:pPr>
        <w:ind w:firstLine="2168" w:firstLineChars="600"/>
        <w:jc w:val="both"/>
        <w:rPr>
          <w:rFonts w:hint="eastAsia" w:ascii="仿宋_GB2312" w:hAnsi="宋体" w:eastAsia="仿宋_GB2312"/>
          <w:b/>
          <w:bCs/>
          <w:sz w:val="36"/>
          <w:szCs w:val="36"/>
        </w:rPr>
      </w:pPr>
    </w:p>
    <w:p>
      <w:pPr>
        <w:ind w:firstLine="2168" w:firstLineChars="600"/>
        <w:jc w:val="both"/>
        <w:rPr>
          <w:rFonts w:hint="eastAsia" w:ascii="仿宋_GB2312" w:hAnsi="宋体" w:eastAsia="仿宋_GB2312"/>
          <w:b/>
          <w:bCs/>
          <w:sz w:val="36"/>
          <w:szCs w:val="36"/>
        </w:rPr>
      </w:pPr>
    </w:p>
    <w:p>
      <w:pPr>
        <w:ind w:firstLine="2168" w:firstLineChars="600"/>
        <w:jc w:val="both"/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参</w:t>
      </w: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展</w:t>
      </w: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申</w:t>
      </w: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请</w:t>
      </w: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表（代合同）</w:t>
      </w:r>
    </w:p>
    <w:tbl>
      <w:tblPr>
        <w:tblStyle w:val="20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58"/>
        <w:gridCol w:w="529"/>
        <w:gridCol w:w="489"/>
        <w:gridCol w:w="1055"/>
        <w:gridCol w:w="209"/>
        <w:gridCol w:w="984"/>
        <w:gridCol w:w="762"/>
        <w:gridCol w:w="1775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920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展会名称：</w:t>
            </w:r>
            <w:r>
              <w:rPr>
                <w:rFonts w:hint="eastAsia" w:ascii="新宋体" w:hAnsi="新宋体" w:eastAsia="新宋体" w:cs="新宋体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023泰国国际食品展览会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8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参展商名称</w:t>
            </w: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position w:val="-4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中文</w:t>
            </w:r>
          </w:p>
        </w:tc>
        <w:tc>
          <w:tcPr>
            <w:tcW w:w="676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737" w:leftChars="-351" w:firstLine="736" w:firstLineChars="307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869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英文</w:t>
            </w:r>
          </w:p>
        </w:tc>
        <w:tc>
          <w:tcPr>
            <w:tcW w:w="676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企业详细地址</w:t>
            </w: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position w:val="-4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中文</w:t>
            </w:r>
          </w:p>
        </w:tc>
        <w:tc>
          <w:tcPr>
            <w:tcW w:w="6764" w:type="dxa"/>
            <w:gridSpan w:val="7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869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英文</w:t>
            </w:r>
          </w:p>
        </w:tc>
        <w:tc>
          <w:tcPr>
            <w:tcW w:w="676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15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邮政编码：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联系人：</w:t>
            </w:r>
          </w:p>
        </w:tc>
        <w:tc>
          <w:tcPr>
            <w:tcW w:w="402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909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电话（含区号）：</w:t>
            </w: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传真（含区号）：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4909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E-mail：</w:t>
            </w: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90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申请： 标准展位（9</w:t>
            </w:r>
            <w:r>
              <w:rPr>
                <w:rFonts w:hint="eastAsia" w:ascii="仿宋_GB2312" w:hAnsi="宋体"/>
                <w:sz w:val="24"/>
              </w:rPr>
              <w:t>㎡</w:t>
            </w:r>
            <w:r>
              <w:rPr>
                <w:rFonts w:hint="eastAsia" w:ascii="仿宋_GB2312" w:hAnsi="宋体" w:eastAsia="仿宋_GB2312"/>
                <w:sz w:val="24"/>
              </w:rPr>
              <w:t xml:space="preserve">）：  个；     </w:t>
            </w: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是否角摊：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65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展品：  □组展单位统一协调运输     □自带展品</w:t>
            </w:r>
          </w:p>
        </w:tc>
        <w:tc>
          <w:tcPr>
            <w:tcW w:w="326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预计展品：       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655" w:type="dxa"/>
            <w:gridSpan w:val="8"/>
            <w:noWrap w:val="0"/>
            <w:vAlign w:val="center"/>
          </w:tcPr>
          <w:p>
            <w:pPr>
              <w:ind w:left="1154" w:leftChars="-22" w:hanging="1200" w:hangingChars="5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是否具有申请中小企业补贴资质：□是    □否</w:t>
            </w:r>
          </w:p>
        </w:tc>
        <w:tc>
          <w:tcPr>
            <w:tcW w:w="326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参展人员：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92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主要参展展品介绍（中英文，50字内）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ind w:right="-1382" w:rightChars="-658" w:firstLine="720" w:firstLineChars="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ind w:right="-1382" w:rightChars="-658"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护照号码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ind w:right="-1382" w:rightChars="-658"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护照有效期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ind w:right="-1382" w:rightChars="-658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470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组展单位盖章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日  期：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参展商盖章：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日期：    （根据报名和汇款先后顺序安排展位）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5"/>
        <w:textAlignment w:val="auto"/>
        <w:rPr>
          <w:rFonts w:hint="eastAsia" w:ascii="宋体" w:hAnsi="宋体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Cs w:val="21"/>
        </w:rPr>
        <w:t>1、为做好展览会前期准备工作，请各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参加</w:t>
      </w:r>
      <w:r>
        <w:rPr>
          <w:rFonts w:hint="eastAsia" w:ascii="宋体" w:hAnsi="宋体" w:eastAsia="宋体" w:cs="Times New Roman"/>
          <w:kern w:val="0"/>
          <w:szCs w:val="21"/>
        </w:rPr>
        <w:t>企业将报名表</w:t>
      </w:r>
      <w:r>
        <w:rPr>
          <w:rFonts w:hint="eastAsia" w:ascii="宋体" w:hAnsi="宋体" w:eastAsia="宋体" w:cs="Times New Roman"/>
          <w:kern w:val="0"/>
          <w:szCs w:val="21"/>
          <w:lang w:eastAsia="zh-CN"/>
        </w:rPr>
        <w:t>填写并加盖单位公章后</w:t>
      </w:r>
      <w:r>
        <w:rPr>
          <w:rFonts w:hint="eastAsia" w:ascii="宋体" w:hAnsi="宋体" w:eastAsia="宋体" w:cs="Times New Roman"/>
          <w:kern w:val="0"/>
          <w:szCs w:val="21"/>
        </w:rPr>
        <w:t>于202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年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月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宋体" w:hAnsi="宋体" w:cs="Times New Roman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日前发送至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cds</w:t>
      </w:r>
      <w:r>
        <w:rPr>
          <w:rFonts w:hint="default" w:ascii="宋体" w:hAnsi="宋体" w:eastAsia="宋体" w:cs="Times New Roman"/>
          <w:kern w:val="0"/>
          <w:szCs w:val="21"/>
          <w:lang w:val="en" w:eastAsia="zh-CN"/>
        </w:rPr>
        <w:t>2312057@163.com</w:t>
      </w:r>
      <w:r>
        <w:rPr>
          <w:rFonts w:hint="eastAsia" w:ascii="宋体" w:hAnsi="宋体" w:eastAsia="宋体" w:cs="Times New Roman"/>
          <w:kern w:val="0"/>
          <w:szCs w:val="21"/>
          <w:lang w:val="en" w:eastAsia="zh-CN"/>
        </w:rPr>
        <w:t>邮箱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05" w:rightChars="50"/>
        <w:jc w:val="both"/>
        <w:textAlignment w:val="auto"/>
        <w:rPr>
          <w:rFonts w:eastAsia="华文仿宋"/>
          <w:bCs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  <w:t>2、此表用作确认展位信息所用，表中联系人的名称及联系方式请务必填写工整，我们会将有关展会的所有相关事宜均将发至此表中您确认的邮箱。</w:t>
      </w:r>
    </w:p>
    <w:sectPr>
      <w:headerReference r:id="rId3" w:type="first"/>
      <w:footerReference r:id="rId6" w:type="first"/>
      <w:footerReference r:id="rId4" w:type="default"/>
      <w:footerReference r:id="rId5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  <w:rFonts w:hint="eastAsia" w:ascii="宋体" w:hAnsi="宋体"/>
        <w:sz w:val="24"/>
      </w:rPr>
    </w:pPr>
    <w:r>
      <w:rPr>
        <w:rStyle w:val="24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4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4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4"/>
        <w:rFonts w:hint="eastAsia" w:ascii="宋体" w:hAnsi="宋体"/>
        <w:sz w:val="24"/>
      </w:rPr>
      <w:t xml:space="preserve"> —</w:t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59264;mso-width-relative:page;mso-height-relative:page;" filled="f" stroked="t" coordsize="21600,21600" o:gfxdata="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QbZdHtgAAAANAQAADwAAAAAAAAABACAAAAA4AAAAZHJzL2Rvd25yZXYueG1sUEsBAhQAFAAAAAgA&#10;h07iQCRsGOXWAQAAmAMAAA4AAAAAAAAAAQAgAAAAPQEAAGRycy9lMm9Eb2MueG1sUEsFBgAAAAAG&#10;AAYAWQEAAIU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ge">
                <wp:posOffset>9540875</wp:posOffset>
              </wp:positionV>
              <wp:extent cx="5486400" cy="409575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86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260" w:lineRule="atLeast"/>
                            <w:jc w:val="distribute"/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址址：济宁市仙营路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号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电话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(Tel)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(0537)2312224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传真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(Fax)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(0537)2314528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邮编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(PC)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272025</w:t>
                          </w:r>
                        </w:p>
                        <w:p>
                          <w:pPr>
                            <w:jc w:val="distribute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Add:No.5 Xianying Road,Jining City    http://business.jining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gov.cn/</w:t>
                          </w:r>
                        </w:p>
                      </w:txbxContent>
                    </wps:txbx>
                    <wps:bodyPr wrap="square"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.95pt;margin-top:751.25pt;height:32.25pt;width:432pt;mso-position-vertical-relative:page;z-index:251658240;mso-width-relative:page;mso-height-relative:page;" filled="f" stroked="f" coordsize="21600,21600" o:gfxdata="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ysfqa2AAAAAsBAAAPAAAAAAAAAAEAIAAAADgAAABkcnMvZG93bnJldi54&#10;bWxQSwECFAAUAAAACACHTuJAWXUAgqsBAAA5AwAADgAAAAAAAAABACAAAAA9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260" w:lineRule="atLeast"/>
                      <w:jc w:val="distribute"/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</w:pP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址址：济宁市仙营路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5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号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电话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(Tel)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(0537)2312224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传真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(Fax)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(0537)2314528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邮编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(PC)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272025</w:t>
                    </w:r>
                  </w:p>
                  <w:p>
                    <w:pPr>
                      <w:jc w:val="distribute"/>
                      <w:rPr>
                        <w:color w:val="FF0000"/>
                      </w:rPr>
                    </w:pP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Add:No.5 Xianying Road,Jining City    http://business.jining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gov.cn/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C8B3"/>
    <w:multiLevelType w:val="singleLevel"/>
    <w:tmpl w:val="DBFEC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DC5D04"/>
    <w:multiLevelType w:val="singleLevel"/>
    <w:tmpl w:val="DFDC5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7993E59"/>
    <w:rsid w:val="68CA4687"/>
    <w:rsid w:val="698D92C5"/>
    <w:rsid w:val="6A5D3617"/>
    <w:rsid w:val="6B7F2624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AE9C865"/>
    <w:rsid w:val="7BFE1EF0"/>
    <w:rsid w:val="7E7B793A"/>
    <w:rsid w:val="7F333B26"/>
    <w:rsid w:val="7F572A8D"/>
    <w:rsid w:val="7F9F0875"/>
    <w:rsid w:val="9F3F92C7"/>
    <w:rsid w:val="9F76D721"/>
    <w:rsid w:val="ADB57F37"/>
    <w:rsid w:val="B74AC57A"/>
    <w:rsid w:val="BA2A3CCA"/>
    <w:rsid w:val="BF7BEDCB"/>
    <w:rsid w:val="C7D7434B"/>
    <w:rsid w:val="CD37C609"/>
    <w:rsid w:val="D1EEB161"/>
    <w:rsid w:val="DB6FB16E"/>
    <w:rsid w:val="E17B9F51"/>
    <w:rsid w:val="EBBF64BC"/>
    <w:rsid w:val="F3F3BC86"/>
    <w:rsid w:val="F771F14C"/>
    <w:rsid w:val="F7F835FD"/>
    <w:rsid w:val="F9D7F642"/>
    <w:rsid w:val="FB3B19BC"/>
    <w:rsid w:val="FB67B0AF"/>
    <w:rsid w:val="FCFBC0E1"/>
    <w:rsid w:val="FFBF052F"/>
    <w:rsid w:val="FFDDFD98"/>
    <w:rsid w:val="FFE9940A"/>
    <w:rsid w:val="FFFF706A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8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6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9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10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11">
    <w:name w:val="Plain Text"/>
    <w:basedOn w:val="1"/>
    <w:qFormat/>
    <w:uiPriority w:val="0"/>
    <w:rPr>
      <w:rFonts w:ascii="宋体"/>
      <w:szCs w:val="20"/>
    </w:rPr>
  </w:style>
  <w:style w:type="paragraph" w:styleId="1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3">
    <w:name w:val="Body Text Indent 2"/>
    <w:basedOn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7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9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  <w:shd w:val="clear" w:color="auto" w:fill="auto"/>
      <w:vertAlign w:val="baseline"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0"/>
    <w:rPr>
      <w:i/>
      <w:iCs/>
    </w:rPr>
  </w:style>
  <w:style w:type="character" w:styleId="26">
    <w:name w:val="Hyperlink"/>
    <w:basedOn w:val="22"/>
    <w:qFormat/>
    <w:uiPriority w:val="0"/>
    <w:rPr>
      <w:color w:val="0000FF"/>
      <w:u w:val="single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character" w:customStyle="1" w:styleId="28">
    <w:name w:val="font11"/>
    <w:basedOn w:val="22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9">
    <w:name w:val="font21"/>
    <w:basedOn w:val="22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0">
    <w:name w:val="apple-style-span"/>
    <w:basedOn w:val="22"/>
    <w:qFormat/>
    <w:uiPriority w:val="0"/>
  </w:style>
  <w:style w:type="character" w:customStyle="1" w:styleId="31">
    <w:name w:val="login"/>
    <w:basedOn w:val="22"/>
    <w:qFormat/>
    <w:uiPriority w:val="0"/>
  </w:style>
  <w:style w:type="paragraph" w:customStyle="1" w:styleId="32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3">
    <w:name w:val="样式1"/>
    <w:basedOn w:val="1"/>
    <w:qFormat/>
    <w:uiPriority w:val="0"/>
    <w:rPr>
      <w:rFonts w:eastAsia="楷体_GB2312"/>
      <w:sz w:val="32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5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6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8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9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40">
    <w:name w:val="样式5"/>
    <w:basedOn w:val="33"/>
    <w:qFormat/>
    <w:uiPriority w:val="0"/>
    <w:rPr>
      <w:rFonts w:eastAsia="方正小标宋简体"/>
    </w:rPr>
  </w:style>
  <w:style w:type="paragraph" w:customStyle="1" w:styleId="41">
    <w:name w:val="样式3"/>
    <w:basedOn w:val="33"/>
    <w:qFormat/>
    <w:uiPriority w:val="0"/>
    <w:rPr>
      <w:rFonts w:eastAsia="黑体"/>
    </w:rPr>
  </w:style>
  <w:style w:type="paragraph" w:customStyle="1" w:styleId="42">
    <w:name w:val="样式2"/>
    <w:basedOn w:val="33"/>
    <w:qFormat/>
    <w:uiPriority w:val="0"/>
    <w:rPr>
      <w:rFonts w:eastAsia="宋体"/>
    </w:rPr>
  </w:style>
  <w:style w:type="paragraph" w:customStyle="1" w:styleId="43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5">
    <w:name w:val="样式4"/>
    <w:basedOn w:val="33"/>
    <w:qFormat/>
    <w:uiPriority w:val="0"/>
    <w:rPr>
      <w:rFonts w:eastAsia="仿宋_GB2312"/>
    </w:rPr>
  </w:style>
  <w:style w:type="paragraph" w:customStyle="1" w:styleId="46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7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48">
    <w:name w:val="12b1"/>
    <w:qFormat/>
    <w:uiPriority w:val="0"/>
    <w:rPr>
      <w:b/>
      <w:bCs/>
      <w:color w:val="333333"/>
      <w:sz w:val="24"/>
      <w:szCs w:val="24"/>
    </w:rPr>
  </w:style>
  <w:style w:type="paragraph" w:customStyle="1" w:styleId="4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74</Words>
  <Characters>423</Characters>
  <Lines>3</Lines>
  <Paragraphs>1</Paragraphs>
  <TotalTime>2</TotalTime>
  <ScaleCrop>false</ScaleCrop>
  <LinksUpToDate>false</LinksUpToDate>
  <CharactersWithSpaces>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2020-03-19T20:27:00Z</dcterms:created>
  <dc:creator>微软用户</dc:creator>
  <cp:lastModifiedBy>user</cp:lastModifiedBy>
  <cp:lastPrinted>2019-12-07T14:12:00Z</cp:lastPrinted>
  <dcterms:modified xsi:type="dcterms:W3CDTF">2023-02-16T09:56:34Z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