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tabs>
          <w:tab w:val="clear" w:pos="8306"/>
        </w:tabs>
        <w:ind w:left="178" w:leftChars="85" w:right="206" w:rightChars="98"/>
        <w:jc w:val="distribute"/>
        <w:rPr>
          <w:rFonts w:eastAsia="方正小标宋简体"/>
          <w:color w:val="FF0000"/>
          <w:sz w:val="44"/>
          <w:szCs w:val="44"/>
        </w:rPr>
      </w:pPr>
      <w:r>
        <w:rPr>
          <w:rFonts w:hint="eastAsia" w:eastAsia="方正小标宋简体"/>
          <w:color w:val="FF0000"/>
          <w:sz w:val="44"/>
          <w:szCs w:val="44"/>
        </w:rPr>
        <w:t>中国国际贸易促进委员会济宁市支会</w:t>
      </w:r>
    </w:p>
    <w:p>
      <w:pPr>
        <w:pStyle w:val="5"/>
        <w:pBdr>
          <w:bottom w:val="none" w:color="auto" w:sz="0" w:space="0"/>
        </w:pBdr>
        <w:tabs>
          <w:tab w:val="clear" w:pos="8306"/>
        </w:tabs>
        <w:ind w:left="178" w:leftChars="85" w:right="206" w:rightChars="98"/>
        <w:jc w:val="distribute"/>
        <w:rPr>
          <w:color w:val="FF0000"/>
          <w:sz w:val="28"/>
          <w:szCs w:val="28"/>
        </w:rPr>
      </w:pPr>
      <w:r>
        <w:rPr>
          <w:rFonts w:hint="eastAsia"/>
          <w:bCs/>
          <w:color w:val="FF0000"/>
          <w:sz w:val="24"/>
        </w:rPr>
        <w:t>China Council for the Promotion of International Trade Jining Branch</w:t>
      </w:r>
    </w:p>
    <w:p>
      <w:r>
        <w:rPr>
          <w:sz w:val="20"/>
        </w:rPr>
        <w:pict>
          <v:line id="_x0000_s1026" o:spid="_x0000_s1026" o:spt="20" style="position:absolute;left:0pt;margin-top:3.45pt;height:0pt;width:423pt;mso-position-horizontal:center;z-index:251660288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</w:p>
    <w:p>
      <w:pPr>
        <w:pStyle w:val="6"/>
        <w:rPr>
          <w:rFonts w:ascii="宋体" w:hAnsi="宋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44"/>
          <w:szCs w:val="44"/>
        </w:rPr>
        <w:t>关于组织参加“2020年中国—意大利鲁商 (消费品)线上洽谈会”的通知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33333"/>
          <w:spacing w:val="5"/>
          <w:kern w:val="0"/>
          <w:sz w:val="15"/>
          <w:szCs w:val="15"/>
        </w:rPr>
      </w:pPr>
    </w:p>
    <w:p>
      <w:pPr>
        <w:widowControl/>
        <w:shd w:val="clear" w:color="auto" w:fill="FFFFFF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各县区商务主管部门、各有关单位：</w:t>
      </w:r>
    </w:p>
    <w:p>
      <w:pPr>
        <w:widowControl/>
        <w:shd w:val="clear" w:color="auto" w:fill="FFFFFF"/>
        <w:ind w:firstLine="495" w:firstLineChars="15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为深入贯彻省委、省政府关于统筹推进疫情防控和经济社会发展工作的有关要求，认真落实关于“创新展会服务模式” 的工作部署，有效应对疫情对企业境外参展的不利影响， 4月份开始山东省贸促会与意大利中小企业劳动联合会共同使用“贸易通”系统，就防疫物资贸易举办了系列线上洽谈活动，6月5日，双方将再次举办“中国—意大利鲁商(消费品)线上洽谈会”。有关情况如下：</w:t>
      </w:r>
    </w:p>
    <w:p>
      <w:pPr>
        <w:widowControl/>
        <w:shd w:val="clear" w:color="auto" w:fill="FFFFFF"/>
        <w:ind w:firstLine="495" w:firstLineChars="150"/>
        <w:rPr>
          <w:rFonts w:ascii="黑体" w:hAnsi="黑体" w:eastAsia="黑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pacing w:val="5"/>
          <w:kern w:val="0"/>
          <w:sz w:val="32"/>
          <w:szCs w:val="32"/>
        </w:rPr>
        <w:t>一、基本情况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（一）名称</w:t>
      </w:r>
    </w:p>
    <w:p>
      <w:pPr>
        <w:widowControl/>
        <w:shd w:val="clear" w:color="auto" w:fill="FFFFFF"/>
        <w:ind w:firstLine="660" w:firstLineChars="2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2020年中国—意大利鲁商(消费品)线上洽谈会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（二）时间</w:t>
      </w:r>
    </w:p>
    <w:p>
      <w:pPr>
        <w:widowControl/>
        <w:shd w:val="clear" w:color="auto" w:fill="FFFFFF"/>
        <w:ind w:firstLine="660" w:firstLineChars="2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2020年6月5日（周五）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（三）地点</w:t>
      </w:r>
    </w:p>
    <w:p>
      <w:pPr>
        <w:widowControl/>
        <w:shd w:val="clear" w:color="auto" w:fill="FFFFFF"/>
        <w:ind w:firstLine="660" w:firstLineChars="2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中方线下主会场设在山东省贸促会会议室（济南市经四路158号西楼）；双方将在ZOOM会议室设立线上主会场（会议ID及密码将在报名后获取）。</w:t>
      </w:r>
    </w:p>
    <w:p>
      <w:pPr>
        <w:widowControl/>
        <w:shd w:val="clear" w:color="auto" w:fill="FFFFFF"/>
        <w:ind w:firstLine="495" w:firstLineChars="15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为提升洽谈效率和质量，省贸促会将筛选部分参会企业到线下主会场集中参会；未能到线下主会场参会的，可随时随地自行使用电脑或手机客户端参会（省贸促会将提前组织有关软件应用培训）。</w:t>
      </w:r>
    </w:p>
    <w:p>
      <w:pPr>
        <w:widowControl/>
        <w:shd w:val="clear" w:color="auto" w:fill="FFFFFF"/>
        <w:ind w:firstLine="495" w:firstLineChars="150"/>
        <w:rPr>
          <w:rFonts w:ascii="黑体" w:hAnsi="黑体" w:eastAsia="黑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pacing w:val="5"/>
          <w:kern w:val="0"/>
          <w:sz w:val="32"/>
          <w:szCs w:val="32"/>
        </w:rPr>
        <w:t>二、组织机构</w:t>
      </w:r>
    </w:p>
    <w:p>
      <w:pPr>
        <w:widowControl/>
        <w:shd w:val="clear" w:color="auto" w:fill="FFFFFF"/>
        <w:ind w:firstLine="495" w:firstLineChars="15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（一）主办单位</w:t>
      </w:r>
    </w:p>
    <w:p>
      <w:pPr>
        <w:widowControl/>
        <w:shd w:val="clear" w:color="auto" w:fill="FFFFFF"/>
        <w:ind w:firstLine="660" w:firstLineChars="2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中国国际贸易促进委员会山东省委员会</w:t>
      </w:r>
    </w:p>
    <w:p>
      <w:pPr>
        <w:widowControl/>
        <w:shd w:val="clear" w:color="auto" w:fill="FFFFFF"/>
        <w:ind w:firstLine="660" w:firstLineChars="2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意大利中小企业劳动联合会</w:t>
      </w:r>
    </w:p>
    <w:p>
      <w:pPr>
        <w:widowControl/>
        <w:shd w:val="clear" w:color="auto" w:fill="FFFFFF"/>
        <w:ind w:firstLine="495" w:firstLineChars="15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（二）承办单位</w:t>
      </w:r>
    </w:p>
    <w:p>
      <w:pPr>
        <w:widowControl/>
        <w:shd w:val="clear" w:color="auto" w:fill="FFFFFF"/>
        <w:ind w:firstLine="660" w:firstLineChars="2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山东省贸促会贸易投资服务中心</w:t>
      </w:r>
    </w:p>
    <w:p>
      <w:pPr>
        <w:widowControl/>
        <w:shd w:val="clear" w:color="auto" w:fill="FFFFFF"/>
        <w:ind w:firstLine="495" w:firstLineChars="150"/>
        <w:rPr>
          <w:rFonts w:ascii="黑体" w:hAnsi="黑体" w:eastAsia="黑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pacing w:val="5"/>
          <w:kern w:val="0"/>
          <w:sz w:val="32"/>
          <w:szCs w:val="32"/>
        </w:rPr>
        <w:t>三、展览洽谈议程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（一）双方嘉宾致辞；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（二）企业推介展示；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（三）企业交流洽谈。</w:t>
      </w:r>
    </w:p>
    <w:p>
      <w:pPr>
        <w:widowControl/>
        <w:shd w:val="clear" w:color="auto" w:fill="FFFFFF"/>
        <w:ind w:firstLine="495" w:firstLineChars="15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工作语言为汉语、意语交传。</w:t>
      </w:r>
    </w:p>
    <w:p>
      <w:pPr>
        <w:widowControl/>
        <w:shd w:val="clear" w:color="auto" w:fill="FFFFFF"/>
        <w:ind w:firstLine="495" w:firstLineChars="150"/>
        <w:rPr>
          <w:rFonts w:ascii="黑体" w:hAnsi="黑体" w:eastAsia="黑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pacing w:val="5"/>
          <w:kern w:val="0"/>
          <w:sz w:val="32"/>
          <w:szCs w:val="32"/>
        </w:rPr>
        <w:t>四、意大利出口产品范围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（一）食品类：红酒、橄榄油、面粉、披萨、咖啡、干果、罐头、甜点等；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（二）服饰类：高级时装、婚纱、包；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（三）日用品：瓷器、农副产品及其他。</w:t>
      </w:r>
    </w:p>
    <w:p>
      <w:pPr>
        <w:widowControl/>
        <w:shd w:val="clear" w:color="auto" w:fill="FFFFFF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30多家意大利品牌中小企业将在线推介展示，很多企业首次与中国开展贸易。</w:t>
      </w:r>
    </w:p>
    <w:p>
      <w:pPr>
        <w:widowControl/>
        <w:shd w:val="clear" w:color="auto" w:fill="FFFFFF"/>
        <w:ind w:firstLine="495" w:firstLineChars="150"/>
        <w:rPr>
          <w:rFonts w:ascii="黑体" w:hAnsi="黑体" w:eastAsia="黑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pacing w:val="5"/>
          <w:kern w:val="0"/>
          <w:sz w:val="32"/>
          <w:szCs w:val="32"/>
        </w:rPr>
        <w:t>五、山东企业参会建议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（一）商超零售及各类进口贸易企业参会洽谈；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（二）贸易代理或自主创业企业参会寻找商机；</w:t>
      </w:r>
    </w:p>
    <w:p>
      <w:pPr>
        <w:widowControl/>
        <w:shd w:val="clear" w:color="auto" w:fill="FFFFFF"/>
        <w:ind w:firstLine="330" w:firstLineChars="1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（三）山东省有意出口意大利的企业参加洽谈会，推介展示产品（鼓励企业自备翻译，不能配备翻译者请提前提供有关资料，以便翻译）。</w:t>
      </w:r>
    </w:p>
    <w:p>
      <w:pPr>
        <w:widowControl/>
        <w:shd w:val="clear" w:color="auto" w:fill="FFFFFF"/>
        <w:ind w:firstLine="660" w:firstLineChars="2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本次展览洽谈会为山东省贸促会举办的公益活动，不向企业收取任何费用。</w:t>
      </w:r>
    </w:p>
    <w:p>
      <w:pPr>
        <w:widowControl/>
        <w:shd w:val="clear" w:color="auto" w:fill="FFFFFF"/>
        <w:ind w:firstLine="660" w:firstLineChars="2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请组织有意向的企业积极参会，并将参会名单报送至市贸促会jnmc2166356@163.com。</w:t>
      </w:r>
    </w:p>
    <w:p>
      <w:pPr>
        <w:widowControl/>
        <w:shd w:val="clear" w:color="auto" w:fill="FFFFFF"/>
        <w:ind w:firstLine="660" w:firstLineChars="20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下载地址：</w:t>
      </w:r>
    </w:p>
    <w:p>
      <w:pPr>
        <w:widowControl/>
        <w:shd w:val="clear" w:color="auto" w:fill="FFFFFF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http://www.ccpitsd.org.cn/Uploads/Images/20200515/5ebe995fce99f.docx</w:t>
      </w:r>
    </w:p>
    <w:p>
      <w:pPr>
        <w:widowControl/>
        <w:shd w:val="clear" w:color="auto" w:fill="FFFFFF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联系人：司来霞0537-2658170     邓长来0537-2166356</w:t>
      </w:r>
    </w:p>
    <w:p>
      <w:pPr>
        <w:widowControl/>
        <w:shd w:val="clear" w:color="auto" w:fill="FFFFFF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ind w:firstLine="495" w:firstLineChars="15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>2020年中国—意大利鲁商(消费品)线上洽谈会报名表</w:t>
      </w:r>
    </w:p>
    <w:p>
      <w:pPr>
        <w:widowControl/>
        <w:shd w:val="clear" w:color="auto" w:fill="FFFFFF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</w:p>
    <w:p>
      <w:pPr>
        <w:widowControl/>
        <w:shd w:val="clear" w:color="auto" w:fill="FFFFFF"/>
        <w:ind w:firstLine="5445" w:firstLineChars="1650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7198360</wp:posOffset>
            </wp:positionV>
            <wp:extent cx="1526540" cy="1513840"/>
            <wp:effectExtent l="19050" t="0" r="0" b="0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7198360</wp:posOffset>
            </wp:positionV>
            <wp:extent cx="1526540" cy="1513840"/>
            <wp:effectExtent l="19050" t="0" r="0" b="0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7259320</wp:posOffset>
            </wp:positionV>
            <wp:extent cx="1526540" cy="1513840"/>
            <wp:effectExtent l="19050" t="0" r="0" b="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7259320</wp:posOffset>
            </wp:positionV>
            <wp:extent cx="1526540" cy="1513840"/>
            <wp:effectExtent l="19050" t="0" r="0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 xml:space="preserve"> 济宁市贸促会</w:t>
      </w:r>
    </w:p>
    <w:p>
      <w:pPr>
        <w:widowControl/>
        <w:shd w:val="clear" w:color="auto" w:fill="FFFFFF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  <w:r>
        <w:rPr>
          <w:rFonts w:hint="eastAsia"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  <w:t xml:space="preserve">                                2020年5月18日</w:t>
      </w:r>
    </w:p>
    <w:p>
      <w:pPr>
        <w:widowControl/>
        <w:shd w:val="clear" w:color="auto" w:fill="FFFFFF"/>
        <w:rPr>
          <w:rFonts w:ascii="方正仿宋简体" w:hAnsi="微软雅黑" w:eastAsia="方正仿宋简体" w:cs="宋体"/>
          <w:color w:val="333333"/>
          <w:spacing w:val="5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14"/>
        <w:tblW w:w="500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882"/>
        <w:gridCol w:w="1630"/>
        <w:gridCol w:w="848"/>
        <w:gridCol w:w="1214"/>
        <w:gridCol w:w="826"/>
        <w:gridCol w:w="1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6" w:type="pct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公司名称</w:t>
            </w:r>
          </w:p>
        </w:tc>
        <w:tc>
          <w:tcPr>
            <w:tcW w:w="4154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中文：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6" w:type="pct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</w:p>
        </w:tc>
        <w:tc>
          <w:tcPr>
            <w:tcW w:w="4154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英文：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46" w:type="pct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参会意向</w:t>
            </w:r>
          </w:p>
        </w:tc>
        <w:tc>
          <w:tcPr>
            <w:tcW w:w="1969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进口</w:t>
            </w:r>
            <w:r>
              <w:rPr>
                <w:rFonts w:ascii="FangSong_GB2312" w:hAnsi="宋体" w:eastAsia="FangSong_GB2312" w:cs="Times New Roman"/>
                <w:sz w:val="28"/>
                <w:szCs w:val="28"/>
              </w:rPr>
              <w:t>/出口</w:t>
            </w: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/代理/其他</w:t>
            </w:r>
          </w:p>
        </w:tc>
        <w:tc>
          <w:tcPr>
            <w:tcW w:w="1195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海关编码</w:t>
            </w:r>
          </w:p>
        </w:tc>
        <w:tc>
          <w:tcPr>
            <w:tcW w:w="989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846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进口产品</w:t>
            </w:r>
          </w:p>
        </w:tc>
        <w:tc>
          <w:tcPr>
            <w:tcW w:w="4154" w:type="pct"/>
            <w:gridSpan w:val="6"/>
            <w:vAlign w:val="center"/>
          </w:tcPr>
          <w:p>
            <w:pPr>
              <w:spacing w:line="420" w:lineRule="exact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□食品类</w:t>
            </w:r>
          </w:p>
          <w:p>
            <w:pPr>
              <w:spacing w:line="420" w:lineRule="exact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□服饰类</w:t>
            </w:r>
          </w:p>
          <w:p>
            <w:pPr>
              <w:spacing w:line="420" w:lineRule="exact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□日用品类</w:t>
            </w:r>
          </w:p>
          <w:p>
            <w:pPr>
              <w:spacing w:line="420" w:lineRule="exact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□其他类：</w:t>
            </w:r>
            <w:r>
              <w:rPr>
                <w:rFonts w:hint="eastAsia" w:ascii="FangSong_GB2312" w:hAnsi="宋体" w:eastAsia="FangSong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FangSong_GB2312" w:hAnsi="宋体" w:eastAsia="FangSong_GB2312" w:cs="Times New Roman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6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主要进口区域</w:t>
            </w:r>
          </w:p>
        </w:tc>
        <w:tc>
          <w:tcPr>
            <w:tcW w:w="4154" w:type="pct"/>
            <w:gridSpan w:val="6"/>
            <w:vAlign w:val="center"/>
          </w:tcPr>
          <w:p>
            <w:pPr>
              <w:pStyle w:val="13"/>
              <w:widowControl/>
              <w:numPr>
                <w:ilvl w:val="0"/>
                <w:numId w:val="1"/>
              </w:numPr>
              <w:spacing w:line="420" w:lineRule="exact"/>
              <w:ind w:firstLineChars="0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欧洲</w:t>
            </w:r>
            <w:r>
              <w:rPr>
                <w:rFonts w:ascii="FangSong_GB2312" w:hAnsi="宋体" w:eastAsia="FangSong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□美洲 □亚洲 □大洋洲 □非洲（可多选）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846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单位类别</w:t>
            </w:r>
          </w:p>
        </w:tc>
        <w:tc>
          <w:tcPr>
            <w:tcW w:w="4154" w:type="pct"/>
            <w:gridSpan w:val="6"/>
            <w:vAlign w:val="center"/>
          </w:tcPr>
          <w:p>
            <w:pPr>
              <w:pStyle w:val="13"/>
              <w:widowControl/>
              <w:numPr>
                <w:ilvl w:val="0"/>
                <w:numId w:val="1"/>
              </w:numPr>
              <w:spacing w:line="420" w:lineRule="exact"/>
              <w:ind w:firstLineChars="0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 xml:space="preserve">进口代理商 </w:t>
            </w:r>
            <w:r>
              <w:rPr>
                <w:rFonts w:ascii="FangSong_GB2312" w:hAnsi="宋体" w:eastAsia="FangSong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□自营进口商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420" w:lineRule="exact"/>
              <w:ind w:firstLineChars="0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 xml:space="preserve">机械制造商 </w:t>
            </w:r>
            <w:r>
              <w:rPr>
                <w:rFonts w:ascii="FangSong_GB2312" w:hAnsi="宋体" w:eastAsia="FangSong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□批发商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420" w:lineRule="exact"/>
              <w:ind w:firstLineChars="0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 xml:space="preserve">零售商 </w:t>
            </w:r>
            <w:r>
              <w:rPr>
                <w:rFonts w:ascii="FangSong_GB2312" w:hAnsi="宋体" w:eastAsia="FangSong_GB2312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46" w:type="pct"/>
            <w:vMerge w:val="restart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单位简介（100字以内）</w:t>
            </w:r>
          </w:p>
        </w:tc>
        <w:tc>
          <w:tcPr>
            <w:tcW w:w="4154" w:type="pct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20" w:lineRule="exac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中文：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846" w:type="pct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FangSong_GB2312" w:hAnsi="宋体" w:eastAsia="FangSong_GB2312" w:cs="Times New Roman"/>
                <w:sz w:val="28"/>
                <w:szCs w:val="28"/>
              </w:rPr>
            </w:pPr>
          </w:p>
        </w:tc>
        <w:tc>
          <w:tcPr>
            <w:tcW w:w="4154" w:type="pct"/>
            <w:gridSpan w:val="6"/>
            <w:tcBorders>
              <w:top w:val="single" w:color="auto" w:sz="4" w:space="0"/>
            </w:tcBorders>
          </w:tcPr>
          <w:p>
            <w:pPr>
              <w:widowControl/>
              <w:spacing w:line="420" w:lineRule="exact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英文：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46" w:type="pct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联系人</w:t>
            </w:r>
          </w:p>
        </w:tc>
        <w:tc>
          <w:tcPr>
            <w:tcW w:w="517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姓名</w:t>
            </w:r>
          </w:p>
        </w:tc>
        <w:tc>
          <w:tcPr>
            <w:tcW w:w="955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性别</w:t>
            </w:r>
          </w:p>
        </w:tc>
        <w:tc>
          <w:tcPr>
            <w:tcW w:w="71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职务</w:t>
            </w:r>
          </w:p>
        </w:tc>
        <w:tc>
          <w:tcPr>
            <w:tcW w:w="989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46" w:type="pct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手机</w:t>
            </w:r>
          </w:p>
        </w:tc>
        <w:tc>
          <w:tcPr>
            <w:tcW w:w="955" w:type="pct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</w:p>
        </w:tc>
        <w:tc>
          <w:tcPr>
            <w:tcW w:w="497" w:type="pct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宋体" w:eastAsia="FangSong_GB2312" w:cs="Times New Roman"/>
                <w:sz w:val="28"/>
                <w:szCs w:val="28"/>
              </w:rPr>
              <w:t>邮箱</w:t>
            </w:r>
          </w:p>
        </w:tc>
        <w:tc>
          <w:tcPr>
            <w:tcW w:w="2185" w:type="pct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FangSong_GB2312" w:hAnsi="宋体" w:eastAsia="FangSong_GB2312" w:cs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华文中宋" w:hAnsi="华文中宋" w:eastAsia="华文中宋" w:cs="Times New Roman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17552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29A9"/>
    <w:multiLevelType w:val="multilevel"/>
    <w:tmpl w:val="3ED829A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FangSong_GB2312" w:hAnsi="宋体" w:eastAsia="FangSong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E58"/>
    <w:rsid w:val="000D6EBF"/>
    <w:rsid w:val="00105522"/>
    <w:rsid w:val="001619E5"/>
    <w:rsid w:val="001A0871"/>
    <w:rsid w:val="0020622F"/>
    <w:rsid w:val="00261479"/>
    <w:rsid w:val="00331872"/>
    <w:rsid w:val="004D328F"/>
    <w:rsid w:val="00584EDE"/>
    <w:rsid w:val="005A4968"/>
    <w:rsid w:val="00672C03"/>
    <w:rsid w:val="006C36E5"/>
    <w:rsid w:val="00700151"/>
    <w:rsid w:val="007916EA"/>
    <w:rsid w:val="00826592"/>
    <w:rsid w:val="008F28CB"/>
    <w:rsid w:val="00974B91"/>
    <w:rsid w:val="009B0E79"/>
    <w:rsid w:val="009F6E58"/>
    <w:rsid w:val="00A50DDE"/>
    <w:rsid w:val="00A72229"/>
    <w:rsid w:val="00A74180"/>
    <w:rsid w:val="00AA4674"/>
    <w:rsid w:val="00BD0AE6"/>
    <w:rsid w:val="00C21233"/>
    <w:rsid w:val="00C23786"/>
    <w:rsid w:val="00CA4384"/>
    <w:rsid w:val="00CD7769"/>
    <w:rsid w:val="00D2056A"/>
    <w:rsid w:val="00D24647"/>
    <w:rsid w:val="00D45213"/>
    <w:rsid w:val="00DA171A"/>
    <w:rsid w:val="00EC3EE6"/>
    <w:rsid w:val="00EF2326"/>
    <w:rsid w:val="00F27385"/>
    <w:rsid w:val="00F37771"/>
    <w:rsid w:val="00F5463F"/>
    <w:rsid w:val="00F56664"/>
    <w:rsid w:val="00F95091"/>
    <w:rsid w:val="00FB1570"/>
    <w:rsid w:val="5F4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</w:rPr>
  </w:style>
  <w:style w:type="character" w:customStyle="1" w:styleId="12">
    <w:name w:val="apple-converted-space"/>
    <w:basedOn w:val="9"/>
    <w:uiPriority w:val="0"/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table" w:customStyle="1" w:styleId="14">
    <w:name w:val="网格型1"/>
    <w:basedOn w:val="8"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日期 Char"/>
    <w:basedOn w:val="9"/>
    <w:link w:val="2"/>
    <w:semiHidden/>
    <w:uiPriority w:val="99"/>
  </w:style>
  <w:style w:type="character" w:customStyle="1" w:styleId="16">
    <w:name w:val="页眉 Char"/>
    <w:basedOn w:val="9"/>
    <w:link w:val="5"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8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9">
    <w:name w:val="副标题 Char"/>
    <w:basedOn w:val="9"/>
    <w:link w:val="6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F8714-4441-4827-8B3C-4CA0FD7620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</Words>
  <Characters>1212</Characters>
  <Lines>10</Lines>
  <Paragraphs>2</Paragraphs>
  <TotalTime>44</TotalTime>
  <ScaleCrop>false</ScaleCrop>
  <LinksUpToDate>false</LinksUpToDate>
  <CharactersWithSpaces>1422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2020-05-15T07:13:00Z</dcterms:created>
  <dc:creator>maguangwei</dc:creator>
  <cp:lastModifiedBy>小年初一</cp:lastModifiedBy>
  <cp:lastPrinted>2020-05-15T08:41:00Z</cp:lastPrinted>
  <dcterms:modified xsi:type="dcterms:W3CDTF">2020-05-29T08:38:01Z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