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distribute"/>
        <w:rPr>
          <w:rFonts w:hint="eastAsia" w:ascii="方正小标宋_GBK" w:hAnsi="方正小标宋_GBK" w:eastAsia="方正小标宋_GBK" w:cs="方正小标宋_GBK"/>
          <w:sz w:val="36"/>
          <w:szCs w:val="36"/>
        </w:rPr>
      </w:pPr>
      <w:r>
        <w:rPr>
          <w:color w:val="000000"/>
          <w:sz w:val="20"/>
          <w:szCs w:val="44"/>
        </w:rPr>
        <mc:AlternateContent>
          <mc:Choice Requires="wps">
            <w:drawing>
              <wp:anchor distT="0" distB="0" distL="114300" distR="114300" simplePos="0" relativeHeight="251658240" behindDoc="0" locked="0" layoutInCell="1" allowOverlap="1">
                <wp:simplePos x="0" y="0"/>
                <wp:positionH relativeFrom="column">
                  <wp:posOffset>-130175</wp:posOffset>
                </wp:positionH>
                <wp:positionV relativeFrom="paragraph">
                  <wp:posOffset>334645</wp:posOffset>
                </wp:positionV>
                <wp:extent cx="5781040" cy="0"/>
                <wp:effectExtent l="0" t="28575" r="10160" b="28575"/>
                <wp:wrapNone/>
                <wp:docPr id="1" name="直线 2"/>
                <wp:cNvGraphicFramePr/>
                <a:graphic xmlns:a="http://schemas.openxmlformats.org/drawingml/2006/main">
                  <a:graphicData uri="http://schemas.microsoft.com/office/word/2010/wordprocessingShape">
                    <wps:wsp>
                      <wps:cNvCnPr/>
                      <wps:spPr>
                        <a:xfrm>
                          <a:off x="0" y="0"/>
                          <a:ext cx="578104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0.25pt;margin-top:26.35pt;height:0pt;width:455.2pt;z-index:251658240;mso-width-relative:page;mso-height-relative:page;" filled="f" stroked="t" coordsize="21600,21600" o:gfxdata="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lQJxNQAAAAJAQAADwAAAAAAAAABACAAAAAiAAAA&#10;ZHJzL2Rvd25yZXYueG1sUEsBAhQAFAAAAAgAh07iQBbBWdfSAQAAlAMAAA4AAAAAAAAAAQAgAAAA&#10;IwEAAGRycy9lMm9Eb2MueG1sUEsFBgAAAAAGAAYAWQEAAGcFAAAAAA==&#10;">
                <v:fill on="f" focussize="0,0"/>
                <v:stroke weight="4.5pt" color="#FF0000" linestyle="thickThin" joinstyle="round"/>
                <v:imagedata o:title=""/>
                <o:lock v:ext="edit" aspectratio="f"/>
              </v:line>
            </w:pict>
          </mc:Fallback>
        </mc:AlternateContent>
      </w:r>
      <w:r>
        <w:rPr>
          <w:color w:val="000000"/>
          <w:sz w:val="20"/>
          <w:szCs w:val="44"/>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ge">
                  <wp:posOffset>713740</wp:posOffset>
                </wp:positionV>
                <wp:extent cx="5229225" cy="771525"/>
                <wp:effectExtent l="0" t="0" r="0" b="0"/>
                <wp:wrapNone/>
                <wp:docPr id="2" name="文本框 8"/>
                <wp:cNvGraphicFramePr/>
                <a:graphic xmlns:a="http://schemas.openxmlformats.org/drawingml/2006/main">
                  <a:graphicData uri="http://schemas.microsoft.com/office/word/2010/wordprocessingShape">
                    <wps:wsp>
                      <wps:cNvSpPr txBox="1"/>
                      <wps:spPr>
                        <a:xfrm>
                          <a:off x="0" y="0"/>
                          <a:ext cx="5229225" cy="771525"/>
                        </a:xfrm>
                        <a:prstGeom prst="rect">
                          <a:avLst/>
                        </a:prstGeom>
                        <a:noFill/>
                        <a:ln>
                          <a:noFill/>
                        </a:ln>
                      </wps:spPr>
                      <wps:txbx>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wps:txbx>
                      <wps:bodyPr wrap="square" lIns="0" tIns="0" rIns="0" bIns="0" upright="1"/>
                    </wps:wsp>
                  </a:graphicData>
                </a:graphic>
              </wp:anchor>
            </w:drawing>
          </mc:Choice>
          <mc:Fallback>
            <w:pict>
              <v:shape id="文本框 8" o:spid="_x0000_s1026" o:spt="202" type="#_x0000_t202" style="position:absolute;left:0pt;margin-left:12.75pt;margin-top:56.2pt;height:60.75pt;width:411.75pt;mso-position-vertical-relative:page;z-index:251659264;mso-width-relative:page;mso-height-relative:page;" filled="f" stroked="f" coordsize="21600,21600" o:gfxdata="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F/8jNkAAAAK&#10;AQAADwAAAAAAAAABACAAAAAiAAAAZHJzL2Rvd25yZXYueG1sUEsBAhQAFAAAAAgAh07iQBKo936p&#10;AQAAMgMAAA4AAAAAAAAAAQAgAAAAKAEAAGRycy9lMm9Eb2MueG1sUEsFBgAAAAAGAAYAWQEAAEMF&#10;AAAAAA==&#10;">
                <v:fill on="f" focussize="0,0"/>
                <v:stroke on="f"/>
                <v:imagedata o:title=""/>
                <o:lock v:ext="edit" aspectratio="f"/>
                <v:textbox inset="0mm,0mm,0mm,0mm">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v:textbox>
              </v:shape>
            </w:pict>
          </mc:Fallback>
        </mc:AlternateContent>
      </w:r>
    </w:p>
    <w:p>
      <w:pPr>
        <w:pStyle w:val="5"/>
        <w:snapToGrid w:val="0"/>
        <w:spacing w:before="0" w:after="0" w:line="240" w:lineRule="auto"/>
        <w:jc w:val="center"/>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关于组织参加2023首届潍坊国际电子</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商务博览会的通知</w:t>
      </w:r>
    </w:p>
    <w:p>
      <w:pPr>
        <w:pStyle w:val="29"/>
        <w:ind w:left="0" w:leftChars="0" w:firstLine="0" w:firstLineChars="0"/>
        <w:rPr>
          <w:rFonts w:hint="eastAsia"/>
        </w:rPr>
      </w:pPr>
    </w:p>
    <w:p>
      <w:pPr>
        <w:pStyle w:val="21"/>
        <w:keepNext w:val="0"/>
        <w:keepLines w:val="0"/>
        <w:pageBreakBefore w:val="0"/>
        <w:kinsoku/>
        <w:wordWrap/>
        <w:overflowPunct/>
        <w:topLinePunct w:val="0"/>
        <w:autoSpaceDE/>
        <w:autoSpaceDN/>
        <w:bidi w:val="0"/>
        <w:adjustRightInd/>
        <w:snapToGrid/>
        <w:spacing w:line="520" w:lineRule="exact"/>
        <w:ind w:left="105" w:leftChars="50" w:right="105" w:rightChars="50"/>
        <w:jc w:val="both"/>
        <w:textAlignment w:val="auto"/>
        <w:outlineLvl w:val="9"/>
        <w:rPr>
          <w:rFonts w:hint="eastAsia" w:ascii="新宋体" w:hAnsi="新宋体" w:eastAsia="新宋体" w:cs="新宋体"/>
          <w:color w:val="000000"/>
          <w:kern w:val="2"/>
          <w:sz w:val="30"/>
          <w:szCs w:val="30"/>
          <w:lang w:eastAsia="zh-CN"/>
        </w:rPr>
      </w:pPr>
      <w:r>
        <w:rPr>
          <w:rFonts w:hint="eastAsia" w:ascii="新宋体" w:hAnsi="新宋体" w:eastAsia="新宋体" w:cs="新宋体"/>
          <w:color w:val="000000"/>
          <w:kern w:val="2"/>
          <w:sz w:val="30"/>
          <w:szCs w:val="30"/>
        </w:rPr>
        <w:t>各县（市、区）</w:t>
      </w:r>
      <w:r>
        <w:rPr>
          <w:rFonts w:hint="eastAsia" w:ascii="新宋体" w:hAnsi="新宋体" w:eastAsia="新宋体" w:cs="新宋体"/>
          <w:b w:val="0"/>
          <w:bCs w:val="0"/>
          <w:color w:val="000000"/>
          <w:kern w:val="2"/>
          <w:sz w:val="30"/>
          <w:szCs w:val="30"/>
        </w:rPr>
        <w:t>商务局，济宁高新区、太白湖新区、济宁经济技术开发区商务主管部门，各有关</w:t>
      </w:r>
      <w:r>
        <w:rPr>
          <w:rFonts w:hint="eastAsia" w:ascii="新宋体" w:hAnsi="新宋体" w:eastAsia="新宋体" w:cs="新宋体"/>
          <w:color w:val="000000"/>
          <w:kern w:val="2"/>
          <w:sz w:val="30"/>
          <w:szCs w:val="30"/>
        </w:rPr>
        <w:t>单位（企业）</w:t>
      </w:r>
      <w:r>
        <w:rPr>
          <w:rFonts w:hint="eastAsia" w:ascii="新宋体" w:hAnsi="新宋体" w:eastAsia="新宋体" w:cs="新宋体"/>
          <w:color w:val="000000"/>
          <w:kern w:val="2"/>
          <w:sz w:val="30"/>
          <w:szCs w:val="30"/>
          <w:lang w:eastAsia="zh-CN"/>
        </w:rPr>
        <w:t>：</w:t>
      </w:r>
    </w:p>
    <w:p>
      <w:pPr>
        <w:keepNext w:val="0"/>
        <w:keepLines w:val="0"/>
        <w:pageBreakBefore w:val="0"/>
        <w:kinsoku/>
        <w:wordWrap/>
        <w:overflowPunct/>
        <w:topLinePunct w:val="0"/>
        <w:bidi w:val="0"/>
        <w:spacing w:line="52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深入贯彻落实党的二十大精神，加快构建以国内大循环为主体、国内国际双循环相互促进的新发展格局，推进“跨境电商+产业带”“电商+产业带”高效融合，更好地链接供给端和需求端，壮大外贸新动能，培育消费新引擎。</w:t>
      </w:r>
    </w:p>
    <w:p>
      <w:pPr>
        <w:keepNext w:val="0"/>
        <w:keepLines w:val="0"/>
        <w:pageBreakBefore w:val="0"/>
        <w:kinsoku/>
        <w:wordWrap/>
        <w:overflowPunct/>
        <w:topLinePunct w:val="0"/>
        <w:bidi w:val="0"/>
        <w:spacing w:line="52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潍坊市人民政</w:t>
      </w:r>
      <w:r>
        <w:rPr>
          <w:rFonts w:hint="eastAsia" w:ascii="新宋体" w:hAnsi="新宋体" w:eastAsia="新宋体" w:cs="新宋体"/>
          <w:color w:val="000000"/>
          <w:kern w:val="2"/>
          <w:sz w:val="30"/>
          <w:szCs w:val="30"/>
          <w:lang w:val="en-US" w:eastAsia="zh-CN" w:bidi="ar-SA"/>
        </w:rPr>
        <w:t>府、山东省商务厅主办的首届潍坊国际电子商务博览会将于2023年5月在潍坊市举办。本次博览会将邀请国内外采购商达500余人，专业观众1万人左右，同期举办博览会开幕式及2023世界电子商务大会、2023世界电子商务大会投资贸易洽谈会等多场活动。为宣传推介我市特色产业带，将组织有关企业参加。现将有关事项通知如下：</w:t>
      </w:r>
    </w:p>
    <w:p>
      <w:pPr>
        <w:keepNext w:val="0"/>
        <w:keepLines w:val="0"/>
        <w:pageBreakBefore w:val="0"/>
        <w:numPr>
          <w:ilvl w:val="0"/>
          <w:numId w:val="1"/>
        </w:numPr>
        <w:kinsoku/>
        <w:wordWrap/>
        <w:overflowPunct/>
        <w:topLinePunct w:val="0"/>
        <w:autoSpaceDE/>
        <w:autoSpaceDN/>
        <w:bidi w:val="0"/>
        <w:adjustRightInd/>
        <w:snapToGrid/>
        <w:spacing w:line="520" w:lineRule="exact"/>
        <w:ind w:left="105" w:leftChars="50" w:right="105" w:rightChars="50" w:firstLine="645"/>
        <w:textAlignment w:val="auto"/>
        <w:outlineLvl w:val="9"/>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展会情况</w:t>
      </w:r>
    </w:p>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firstLine="1200" w:firstLineChars="400"/>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展会名称：2023首届潍坊国际电子商务博览会</w:t>
      </w:r>
    </w:p>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firstLine="1200" w:firstLineChars="400"/>
        <w:textAlignment w:val="auto"/>
        <w:outlineLvl w:val="9"/>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展会时间：202</w:t>
      </w:r>
      <w:r>
        <w:rPr>
          <w:rFonts w:hint="default" w:ascii="新宋体" w:hAnsi="新宋体" w:eastAsia="新宋体" w:cs="新宋体"/>
          <w:color w:val="000000"/>
          <w:kern w:val="2"/>
          <w:sz w:val="30"/>
          <w:szCs w:val="30"/>
          <w:lang w:val="en" w:eastAsia="zh-CN" w:bidi="ar-SA"/>
        </w:rPr>
        <w:t>3</w:t>
      </w:r>
      <w:r>
        <w:rPr>
          <w:rFonts w:hint="eastAsia" w:ascii="新宋体" w:hAnsi="新宋体" w:eastAsia="新宋体" w:cs="新宋体"/>
          <w:color w:val="000000"/>
          <w:kern w:val="2"/>
          <w:sz w:val="30"/>
          <w:szCs w:val="30"/>
          <w:lang w:val="en-US" w:eastAsia="zh-CN" w:bidi="ar-SA"/>
        </w:rPr>
        <w:t>年5月26日-28日</w:t>
      </w:r>
    </w:p>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firstLine="1200" w:firstLineChars="400"/>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展会地点：潍坊富华国际展览中心</w:t>
      </w:r>
    </w:p>
    <w:p>
      <w:pPr>
        <w:keepNext w:val="0"/>
        <w:keepLines w:val="0"/>
        <w:pageBreakBefore w:val="0"/>
        <w:numPr>
          <w:ilvl w:val="0"/>
          <w:numId w:val="2"/>
        </w:numPr>
        <w:kinsoku/>
        <w:wordWrap/>
        <w:overflowPunct/>
        <w:topLinePunct w:val="0"/>
        <w:autoSpaceDE/>
        <w:autoSpaceDN/>
        <w:bidi w:val="0"/>
        <w:adjustRightInd/>
        <w:snapToGrid/>
        <w:spacing w:line="520" w:lineRule="exact"/>
        <w:ind w:left="105" w:leftChars="50" w:right="105" w:rightChars="50" w:firstLine="645"/>
        <w:textAlignment w:val="auto"/>
        <w:outlineLvl w:val="9"/>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展会简介</w:t>
      </w:r>
    </w:p>
    <w:p>
      <w:pPr>
        <w:keepNext w:val="0"/>
        <w:keepLines w:val="0"/>
        <w:pageBreakBefore w:val="0"/>
        <w:kinsoku/>
        <w:wordWrap/>
        <w:overflowPunct/>
        <w:topLinePunct w:val="0"/>
        <w:bidi w:val="0"/>
        <w:spacing w:line="52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首届潍坊国际电子商务博览会展览面积20000平方米，参展企业500家左右，其中，国际展区面积不低于30%。邀请国内外知名企业采购商500人，专业观众10000人，预计博览会线上线下总曝光500万次以上，博览会期间总到场人数超10万人次。</w:t>
      </w:r>
    </w:p>
    <w:p>
      <w:pPr>
        <w:keepNext w:val="0"/>
        <w:keepLines w:val="0"/>
        <w:pageBreakBefore w:val="0"/>
        <w:widowControl w:val="0"/>
        <w:numPr>
          <w:ilvl w:val="0"/>
          <w:numId w:val="2"/>
        </w:numPr>
        <w:kinsoku/>
        <w:wordWrap/>
        <w:overflowPunct/>
        <w:topLinePunct w:val="0"/>
        <w:autoSpaceDE/>
        <w:autoSpaceDN/>
        <w:bidi w:val="0"/>
        <w:adjustRightInd w:val="0"/>
        <w:snapToGrid w:val="0"/>
        <w:spacing w:line="520" w:lineRule="exact"/>
        <w:ind w:left="105" w:leftChars="50" w:right="105" w:rightChars="50" w:firstLine="645" w:firstLineChars="0"/>
        <w:textAlignment w:val="auto"/>
        <w:outlineLvl w:val="9"/>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展品范围</w:t>
      </w:r>
    </w:p>
    <w:p>
      <w:pPr>
        <w:pStyle w:val="2"/>
        <w:keepNext w:val="0"/>
        <w:keepLines w:val="0"/>
        <w:pageBreakBefore w:val="0"/>
        <w:kinsoku/>
        <w:wordWrap/>
        <w:overflowPunct/>
        <w:topLinePunct w:val="0"/>
        <w:bidi w:val="0"/>
        <w:spacing w:line="520" w:lineRule="exact"/>
        <w:ind w:left="403" w:leftChars="192" w:right="105" w:rightChars="50" w:firstLine="525" w:firstLineChars="175"/>
        <w:textAlignment w:val="auto"/>
        <w:rPr>
          <w:rFonts w:hint="eastAsia" w:ascii="新宋体" w:hAnsi="新宋体" w:eastAsia="新宋体" w:cs="新宋体"/>
          <w:b w:val="0"/>
          <w:color w:val="000000"/>
          <w:kern w:val="2"/>
          <w:sz w:val="30"/>
          <w:szCs w:val="30"/>
          <w:lang w:val="en-US" w:eastAsia="zh-CN" w:bidi="ar-SA"/>
        </w:rPr>
      </w:pPr>
      <w:r>
        <w:rPr>
          <w:rFonts w:hint="eastAsia" w:ascii="新宋体" w:hAnsi="新宋体" w:eastAsia="新宋体" w:cs="新宋体"/>
          <w:b w:val="0"/>
          <w:color w:val="000000"/>
          <w:kern w:val="2"/>
          <w:sz w:val="30"/>
          <w:szCs w:val="30"/>
          <w:lang w:val="en-US" w:eastAsia="zh-CN" w:bidi="ar-SA"/>
        </w:rPr>
        <w:t>冰雪运动服饰、玻璃制品、体育用品柳编、园艺工具、户外运动用品、优质食品、特色农产品等</w:t>
      </w:r>
    </w:p>
    <w:p>
      <w:pPr>
        <w:keepNext w:val="0"/>
        <w:keepLines w:val="0"/>
        <w:pageBreakBefore w:val="0"/>
        <w:widowControl w:val="0"/>
        <w:numPr>
          <w:ilvl w:val="0"/>
          <w:numId w:val="2"/>
        </w:numPr>
        <w:kinsoku/>
        <w:wordWrap/>
        <w:overflowPunct/>
        <w:topLinePunct w:val="0"/>
        <w:autoSpaceDE/>
        <w:autoSpaceDN/>
        <w:bidi w:val="0"/>
        <w:adjustRightInd w:val="0"/>
        <w:snapToGrid w:val="0"/>
        <w:spacing w:line="520" w:lineRule="exact"/>
        <w:ind w:left="105" w:leftChars="50" w:right="105" w:rightChars="50" w:firstLine="645" w:firstLineChars="0"/>
        <w:textAlignment w:val="auto"/>
        <w:outlineLvl w:val="9"/>
        <w:rPr>
          <w:rFonts w:hint="default" w:ascii="新宋体" w:hAnsi="新宋体" w:eastAsia="新宋体" w:cs="新宋体"/>
          <w:b/>
          <w:bCs/>
          <w:color w:val="000000"/>
          <w:kern w:val="2"/>
          <w:sz w:val="30"/>
          <w:szCs w:val="30"/>
          <w:lang w:val="en-US" w:eastAsia="zh-CN" w:bidi="ar-SA"/>
        </w:rPr>
      </w:pPr>
      <w:r>
        <w:rPr>
          <w:rFonts w:hint="default" w:ascii="新宋体" w:hAnsi="新宋体" w:eastAsia="新宋体" w:cs="新宋体"/>
          <w:b/>
          <w:bCs/>
          <w:color w:val="000000"/>
          <w:kern w:val="2"/>
          <w:sz w:val="30"/>
          <w:szCs w:val="30"/>
          <w:lang w:val="en-US" w:eastAsia="zh-CN" w:bidi="ar-SA"/>
        </w:rPr>
        <w:t>同期活动</w:t>
      </w:r>
    </w:p>
    <w:p>
      <w:pPr>
        <w:keepNext w:val="0"/>
        <w:keepLines w:val="0"/>
        <w:pageBreakBefore w:val="0"/>
        <w:kinsoku/>
        <w:wordWrap/>
        <w:overflowPunct/>
        <w:topLinePunct w:val="0"/>
        <w:autoSpaceDE w:val="0"/>
        <w:autoSpaceDN w:val="0"/>
        <w:bidi w:val="0"/>
        <w:spacing w:line="520" w:lineRule="exact"/>
        <w:ind w:left="105" w:leftChars="50" w:right="105" w:rightChars="50" w:firstLine="600" w:firstLineChars="200"/>
        <w:textAlignment w:val="auto"/>
        <w:rPr>
          <w:rFonts w:hint="eastAsia" w:ascii="新宋体" w:hAnsi="新宋体" w:eastAsia="新宋体" w:cs="新宋体"/>
          <w:b w:val="0"/>
          <w:color w:val="000000"/>
          <w:kern w:val="2"/>
          <w:sz w:val="30"/>
          <w:szCs w:val="30"/>
          <w:lang w:val="en-US" w:eastAsia="zh-CN" w:bidi="ar-SA"/>
        </w:rPr>
      </w:pPr>
      <w:r>
        <w:rPr>
          <w:rFonts w:hint="eastAsia" w:ascii="新宋体" w:hAnsi="新宋体" w:eastAsia="新宋体" w:cs="新宋体"/>
          <w:b w:val="0"/>
          <w:color w:val="000000"/>
          <w:kern w:val="2"/>
          <w:sz w:val="30"/>
          <w:szCs w:val="30"/>
          <w:lang w:val="en-US" w:eastAsia="zh-CN" w:bidi="ar-SA"/>
        </w:rPr>
        <w:t>1.2023世界电子商务大会投资贸易洽谈会（跨境电商企业对接会）</w:t>
      </w:r>
    </w:p>
    <w:p>
      <w:pPr>
        <w:keepNext w:val="0"/>
        <w:keepLines w:val="0"/>
        <w:pageBreakBefore w:val="0"/>
        <w:kinsoku/>
        <w:wordWrap/>
        <w:overflowPunct/>
        <w:topLinePunct w:val="0"/>
        <w:bidi w:val="0"/>
        <w:spacing w:line="520" w:lineRule="exact"/>
        <w:ind w:left="105" w:leftChars="50" w:right="105" w:rightChars="50" w:firstLine="600" w:firstLineChars="200"/>
        <w:textAlignment w:val="auto"/>
        <w:rPr>
          <w:rFonts w:hint="eastAsia" w:ascii="新宋体" w:hAnsi="新宋体" w:eastAsia="新宋体" w:cs="新宋体"/>
          <w:b w:val="0"/>
          <w:color w:val="000000"/>
          <w:kern w:val="2"/>
          <w:sz w:val="30"/>
          <w:szCs w:val="30"/>
          <w:lang w:val="en-US" w:eastAsia="zh-CN" w:bidi="ar-SA"/>
        </w:rPr>
      </w:pPr>
      <w:r>
        <w:rPr>
          <w:rFonts w:hint="eastAsia" w:ascii="新宋体" w:hAnsi="新宋体" w:eastAsia="新宋体" w:cs="新宋体"/>
          <w:b w:val="0"/>
          <w:color w:val="000000"/>
          <w:kern w:val="2"/>
          <w:sz w:val="30"/>
          <w:szCs w:val="30"/>
          <w:lang w:val="en-US" w:eastAsia="zh-CN" w:bidi="ar-SA"/>
        </w:rPr>
        <w:t>（一）时间:5月26日（星期五）上午10:00-12:00</w:t>
      </w:r>
    </w:p>
    <w:p>
      <w:pPr>
        <w:keepNext w:val="0"/>
        <w:keepLines w:val="0"/>
        <w:pageBreakBefore w:val="0"/>
        <w:kinsoku/>
        <w:wordWrap/>
        <w:overflowPunct/>
        <w:topLinePunct w:val="0"/>
        <w:bidi w:val="0"/>
        <w:spacing w:line="520" w:lineRule="exact"/>
        <w:ind w:left="105" w:leftChars="50" w:right="105" w:rightChars="50" w:firstLine="600" w:firstLineChars="200"/>
        <w:textAlignment w:val="auto"/>
        <w:rPr>
          <w:rFonts w:hint="eastAsia" w:ascii="新宋体" w:hAnsi="新宋体" w:eastAsia="新宋体" w:cs="新宋体"/>
          <w:b w:val="0"/>
          <w:color w:val="000000"/>
          <w:kern w:val="2"/>
          <w:sz w:val="30"/>
          <w:szCs w:val="30"/>
          <w:lang w:val="en-US" w:eastAsia="zh-CN" w:bidi="ar-SA"/>
        </w:rPr>
      </w:pPr>
      <w:r>
        <w:rPr>
          <w:rFonts w:hint="eastAsia" w:ascii="新宋体" w:hAnsi="新宋体" w:eastAsia="新宋体" w:cs="新宋体"/>
          <w:b w:val="0"/>
          <w:color w:val="000000"/>
          <w:kern w:val="2"/>
          <w:sz w:val="30"/>
          <w:szCs w:val="30"/>
          <w:lang w:val="en-US" w:eastAsia="zh-CN" w:bidi="ar-SA"/>
        </w:rPr>
        <w:t>（二）地点:富华国际会议中心长江厅</w:t>
      </w:r>
    </w:p>
    <w:p>
      <w:pPr>
        <w:keepNext w:val="0"/>
        <w:keepLines w:val="0"/>
        <w:pageBreakBefore w:val="0"/>
        <w:kinsoku/>
        <w:wordWrap/>
        <w:overflowPunct/>
        <w:topLinePunct w:val="0"/>
        <w:bidi w:val="0"/>
        <w:spacing w:line="520" w:lineRule="exact"/>
        <w:ind w:left="105" w:leftChars="50" w:right="105" w:rightChars="50" w:firstLine="600" w:firstLineChars="200"/>
        <w:textAlignment w:val="auto"/>
        <w:rPr>
          <w:rFonts w:hint="eastAsia" w:ascii="新宋体" w:hAnsi="新宋体" w:eastAsia="新宋体" w:cs="新宋体"/>
          <w:b w:val="0"/>
          <w:color w:val="000000"/>
          <w:kern w:val="2"/>
          <w:sz w:val="30"/>
          <w:szCs w:val="30"/>
          <w:lang w:val="en-US" w:eastAsia="zh-CN" w:bidi="ar-SA"/>
        </w:rPr>
      </w:pPr>
      <w:r>
        <w:rPr>
          <w:rFonts w:hint="eastAsia" w:ascii="新宋体" w:hAnsi="新宋体" w:eastAsia="新宋体" w:cs="新宋体"/>
          <w:b w:val="0"/>
          <w:color w:val="000000"/>
          <w:kern w:val="2"/>
          <w:sz w:val="30"/>
          <w:szCs w:val="30"/>
          <w:lang w:val="en-US" w:eastAsia="zh-CN" w:bidi="ar-SA"/>
        </w:rPr>
        <w:t>（三）内容：政策介绍、出海产品对接、进口产品对接、中外嘉宾互动交流，搭建高端国际化、专业化贸易洽谈、招商引资和招才引智平台。</w:t>
      </w:r>
    </w:p>
    <w:p>
      <w:pPr>
        <w:keepNext w:val="0"/>
        <w:keepLines w:val="0"/>
        <w:pageBreakBefore w:val="0"/>
        <w:kinsoku/>
        <w:wordWrap/>
        <w:overflowPunct/>
        <w:topLinePunct w:val="0"/>
        <w:autoSpaceDE w:val="0"/>
        <w:autoSpaceDN w:val="0"/>
        <w:bidi w:val="0"/>
        <w:spacing w:line="520" w:lineRule="exact"/>
        <w:ind w:left="105" w:leftChars="50" w:right="105" w:rightChars="50" w:firstLine="600" w:firstLineChars="200"/>
        <w:textAlignment w:val="auto"/>
        <w:rPr>
          <w:rFonts w:hint="eastAsia" w:ascii="新宋体" w:hAnsi="新宋体" w:eastAsia="新宋体" w:cs="新宋体"/>
          <w:b w:val="0"/>
          <w:color w:val="000000"/>
          <w:kern w:val="2"/>
          <w:sz w:val="30"/>
          <w:szCs w:val="30"/>
          <w:lang w:val="en-US" w:eastAsia="zh-CN" w:bidi="ar-SA"/>
        </w:rPr>
      </w:pPr>
      <w:r>
        <w:rPr>
          <w:rFonts w:hint="eastAsia" w:ascii="新宋体" w:hAnsi="新宋体" w:eastAsia="新宋体" w:cs="新宋体"/>
          <w:b w:val="0"/>
          <w:color w:val="000000"/>
          <w:kern w:val="2"/>
          <w:sz w:val="30"/>
          <w:szCs w:val="30"/>
          <w:lang w:val="en-US" w:eastAsia="zh-CN" w:bidi="ar-SA"/>
        </w:rPr>
        <w:t>2.2023世界电子商务大会</w:t>
      </w:r>
    </w:p>
    <w:p>
      <w:pPr>
        <w:keepNext w:val="0"/>
        <w:keepLines w:val="0"/>
        <w:pageBreakBefore w:val="0"/>
        <w:kinsoku/>
        <w:wordWrap/>
        <w:overflowPunct/>
        <w:topLinePunct w:val="0"/>
        <w:bidi w:val="0"/>
        <w:spacing w:line="520" w:lineRule="exact"/>
        <w:ind w:left="105" w:leftChars="50" w:right="105" w:rightChars="50" w:firstLine="600" w:firstLineChars="200"/>
        <w:textAlignment w:val="auto"/>
        <w:rPr>
          <w:rFonts w:hint="eastAsia" w:ascii="新宋体" w:hAnsi="新宋体" w:eastAsia="新宋体" w:cs="新宋体"/>
          <w:b w:val="0"/>
          <w:color w:val="000000"/>
          <w:kern w:val="2"/>
          <w:sz w:val="30"/>
          <w:szCs w:val="30"/>
          <w:lang w:val="en-US" w:eastAsia="zh-CN" w:bidi="ar-SA"/>
        </w:rPr>
      </w:pPr>
      <w:r>
        <w:rPr>
          <w:rFonts w:hint="eastAsia" w:ascii="新宋体" w:hAnsi="新宋体" w:eastAsia="新宋体" w:cs="新宋体"/>
          <w:b w:val="0"/>
          <w:color w:val="000000"/>
          <w:kern w:val="2"/>
          <w:sz w:val="30"/>
          <w:szCs w:val="30"/>
          <w:lang w:val="en-US" w:eastAsia="zh-CN" w:bidi="ar-SA"/>
        </w:rPr>
        <w:t>（一）时间:5月26日（星期五）下午14:00-17:30</w:t>
      </w:r>
    </w:p>
    <w:p>
      <w:pPr>
        <w:keepNext w:val="0"/>
        <w:keepLines w:val="0"/>
        <w:pageBreakBefore w:val="0"/>
        <w:kinsoku/>
        <w:wordWrap/>
        <w:overflowPunct/>
        <w:topLinePunct w:val="0"/>
        <w:bidi w:val="0"/>
        <w:spacing w:line="520" w:lineRule="exact"/>
        <w:ind w:left="105" w:leftChars="50" w:right="105" w:rightChars="50" w:firstLine="600" w:firstLineChars="200"/>
        <w:textAlignment w:val="auto"/>
        <w:rPr>
          <w:rFonts w:hint="eastAsia" w:ascii="新宋体" w:hAnsi="新宋体" w:eastAsia="新宋体" w:cs="新宋体"/>
          <w:b w:val="0"/>
          <w:color w:val="000000"/>
          <w:kern w:val="2"/>
          <w:sz w:val="30"/>
          <w:szCs w:val="30"/>
          <w:lang w:val="en-US" w:eastAsia="zh-CN" w:bidi="ar-SA"/>
        </w:rPr>
      </w:pPr>
      <w:r>
        <w:rPr>
          <w:rFonts w:hint="eastAsia" w:ascii="新宋体" w:hAnsi="新宋体" w:eastAsia="新宋体" w:cs="新宋体"/>
          <w:b w:val="0"/>
          <w:color w:val="000000"/>
          <w:kern w:val="2"/>
          <w:sz w:val="30"/>
          <w:szCs w:val="30"/>
          <w:lang w:val="en-US" w:eastAsia="zh-CN" w:bidi="ar-SA"/>
        </w:rPr>
        <w:t>（二）地点:富华国际会议中心黄河厅</w:t>
      </w:r>
    </w:p>
    <w:p>
      <w:pPr>
        <w:keepNext w:val="0"/>
        <w:keepLines w:val="0"/>
        <w:pageBreakBefore w:val="0"/>
        <w:widowControl/>
        <w:shd w:val="clear" w:color="auto" w:fill="FFFFFF"/>
        <w:kinsoku/>
        <w:wordWrap/>
        <w:overflowPunct/>
        <w:topLinePunct w:val="0"/>
        <w:bidi w:val="0"/>
        <w:spacing w:line="520" w:lineRule="exact"/>
        <w:ind w:left="105" w:leftChars="50" w:right="105" w:rightChars="50" w:firstLine="600" w:firstLineChars="200"/>
        <w:textAlignment w:val="auto"/>
        <w:rPr>
          <w:rFonts w:hint="eastAsia" w:ascii="新宋体" w:hAnsi="新宋体" w:eastAsia="新宋体" w:cs="新宋体"/>
          <w:b w:val="0"/>
          <w:color w:val="000000"/>
          <w:kern w:val="2"/>
          <w:sz w:val="30"/>
          <w:szCs w:val="30"/>
          <w:lang w:val="en-US" w:eastAsia="zh-CN" w:bidi="ar-SA"/>
        </w:rPr>
      </w:pPr>
      <w:r>
        <w:rPr>
          <w:rFonts w:hint="eastAsia" w:ascii="新宋体" w:hAnsi="新宋体" w:eastAsia="新宋体" w:cs="新宋体"/>
          <w:b w:val="0"/>
          <w:color w:val="000000"/>
          <w:kern w:val="2"/>
          <w:sz w:val="30"/>
          <w:szCs w:val="30"/>
          <w:lang w:val="en-US" w:eastAsia="zh-CN" w:bidi="ar-SA"/>
        </w:rPr>
        <w:t>（三）内容:开幕致辞；权威报告发布；合作项目签约；品牌企业授牌；主题演讲。拟邀请中国、美国、俄罗斯、法国、日本、韩国等十多个国家知名电子商务企业（机构）负责人，交流全球电商产业的发展经验，探讨电子商务发展趋势，寻求商业合作机会，发挥大会的资源聚集效应，高水平推动电商产业发展。</w:t>
      </w:r>
    </w:p>
    <w:p>
      <w:pPr>
        <w:keepNext w:val="0"/>
        <w:keepLines w:val="0"/>
        <w:pageBreakBefore w:val="0"/>
        <w:numPr>
          <w:ilvl w:val="0"/>
          <w:numId w:val="0"/>
        </w:numPr>
        <w:kinsoku/>
        <w:wordWrap/>
        <w:overflowPunct/>
        <w:topLinePunct w:val="0"/>
        <w:autoSpaceDE/>
        <w:autoSpaceDN/>
        <w:bidi w:val="0"/>
        <w:adjustRightInd/>
        <w:snapToGrid/>
        <w:spacing w:line="520" w:lineRule="exact"/>
        <w:ind w:left="105" w:leftChars="50" w:right="105" w:rightChars="50" w:firstLine="602" w:firstLineChars="200"/>
        <w:textAlignment w:val="auto"/>
        <w:outlineLvl w:val="9"/>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五、展会费用</w:t>
      </w:r>
    </w:p>
    <w:p>
      <w:pPr>
        <w:pStyle w:val="8"/>
        <w:keepNext w:val="0"/>
        <w:keepLines w:val="0"/>
        <w:pageBreakBefore w:val="0"/>
        <w:kinsoku/>
        <w:wordWrap/>
        <w:overflowPunct/>
        <w:topLinePunct w:val="0"/>
        <w:autoSpaceDE/>
        <w:autoSpaceDN/>
        <w:bidi w:val="0"/>
        <w:spacing w:line="520" w:lineRule="exact"/>
        <w:ind w:left="105" w:leftChars="50" w:right="105" w:rightChars="5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为鼓励我市外贸企业积极开拓国内外市场，稳订单，我市将对参展企业展位费进行全额补贴。</w:t>
      </w:r>
    </w:p>
    <w:p>
      <w:pPr>
        <w:keepNext w:val="0"/>
        <w:keepLines w:val="0"/>
        <w:pageBreakBefore w:val="0"/>
        <w:numPr>
          <w:ilvl w:val="0"/>
          <w:numId w:val="0"/>
        </w:numPr>
        <w:tabs>
          <w:tab w:val="left" w:pos="635"/>
        </w:tabs>
        <w:kinsoku/>
        <w:wordWrap/>
        <w:overflowPunct/>
        <w:topLinePunct w:val="0"/>
        <w:autoSpaceDE/>
        <w:autoSpaceDN/>
        <w:bidi w:val="0"/>
        <w:adjustRightInd/>
        <w:snapToGrid/>
        <w:spacing w:line="520" w:lineRule="exact"/>
        <w:ind w:left="105" w:leftChars="50" w:right="105" w:rightChars="50" w:firstLine="602" w:firstLineChars="200"/>
        <w:textAlignment w:val="auto"/>
        <w:outlineLvl w:val="9"/>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六、工作要求</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请各县市区商务主管部门要广泛宣传，积极组织动员有意向的企业报名参展，并于2023年5月8日前将2023首届潍坊国际电子商务博览会报名表填写完整并加盖单位公章后发送至cds</w:t>
      </w:r>
      <w:r>
        <w:rPr>
          <w:rFonts w:hint="default" w:ascii="新宋体" w:hAnsi="新宋体" w:eastAsia="新宋体" w:cs="新宋体"/>
          <w:color w:val="000000"/>
          <w:kern w:val="2"/>
          <w:sz w:val="30"/>
          <w:szCs w:val="30"/>
          <w:lang w:val="en" w:eastAsia="zh-CN" w:bidi="ar-SA"/>
        </w:rPr>
        <w:t>2312057</w:t>
      </w:r>
      <w:r>
        <w:rPr>
          <w:rFonts w:hint="eastAsia" w:ascii="新宋体" w:hAnsi="新宋体" w:eastAsia="新宋体" w:cs="新宋体"/>
          <w:color w:val="000000"/>
          <w:kern w:val="2"/>
          <w:sz w:val="30"/>
          <w:szCs w:val="30"/>
          <w:lang w:val="en-US" w:eastAsia="zh-CN" w:bidi="ar-SA"/>
        </w:rPr>
        <w:t>@1</w:t>
      </w:r>
      <w:r>
        <w:rPr>
          <w:rFonts w:hint="default" w:ascii="新宋体" w:hAnsi="新宋体" w:eastAsia="新宋体" w:cs="新宋体"/>
          <w:color w:val="000000"/>
          <w:kern w:val="2"/>
          <w:sz w:val="30"/>
          <w:szCs w:val="30"/>
          <w:lang w:val="en" w:eastAsia="zh-CN" w:bidi="ar-SA"/>
        </w:rPr>
        <w:t>63</w:t>
      </w:r>
      <w:r>
        <w:rPr>
          <w:rFonts w:hint="eastAsia" w:ascii="新宋体" w:hAnsi="新宋体" w:eastAsia="新宋体" w:cs="新宋体"/>
          <w:color w:val="000000"/>
          <w:kern w:val="2"/>
          <w:sz w:val="30"/>
          <w:szCs w:val="30"/>
          <w:lang w:val="en-US" w:eastAsia="zh-CN" w:bidi="ar-SA"/>
        </w:rPr>
        <w:t>.com邮箱。</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textAlignment w:val="auto"/>
        <w:outlineLvl w:val="9"/>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 系 人：晁党生</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textAlignment w:val="auto"/>
        <w:outlineLvl w:val="9"/>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联系电话：2312057      19862797856</w:t>
      </w:r>
    </w:p>
    <w:p>
      <w:pPr>
        <w:keepNext w:val="0"/>
        <w:keepLines w:val="0"/>
        <w:pageBreakBefore w:val="0"/>
        <w:kinsoku/>
        <w:wordWrap/>
        <w:overflowPunct/>
        <w:topLinePunct w:val="0"/>
        <w:autoSpaceDE/>
        <w:autoSpaceDN/>
        <w:bidi w:val="0"/>
        <w:adjustRightInd/>
        <w:snapToGrid/>
        <w:spacing w:line="520" w:lineRule="exact"/>
        <w:ind w:left="701" w:leftChars="334" w:right="105" w:rightChars="50" w:firstLine="0" w:firstLineChars="0"/>
        <w:textAlignment w:val="auto"/>
        <w:outlineLvl w:val="9"/>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附    件：2023首届潍坊国际电子商务博览会报名表</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outlineLvl w:val="9"/>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outlineLvl w:val="9"/>
        <w:rPr>
          <w:rFonts w:hint="eastAsia" w:ascii="新宋体" w:hAnsi="新宋体" w:eastAsia="新宋体" w:cs="新宋体"/>
          <w:color w:val="000000"/>
          <w:sz w:val="30"/>
          <w:szCs w:val="30"/>
          <w:lang w:val="en-US" w:eastAsia="zh-CN"/>
        </w:rPr>
      </w:pP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outlineLvl w:val="9"/>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 xml:space="preserve"> 济宁市商务局</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outlineLvl w:val="9"/>
        <w:rPr>
          <w:rFonts w:hint="eastAsia" w:ascii="仿宋_GB2312" w:hAnsi="仿宋" w:cs="宋体"/>
          <w:color w:val="000000"/>
          <w:sz w:val="32"/>
          <w:szCs w:val="32"/>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202</w:t>
      </w:r>
      <w:r>
        <w:rPr>
          <w:rFonts w:hint="eastAsia" w:ascii="新宋体" w:hAnsi="新宋体" w:eastAsia="新宋体" w:cs="新宋体"/>
          <w:color w:val="000000"/>
          <w:sz w:val="30"/>
          <w:szCs w:val="30"/>
          <w:lang w:val="en-US" w:eastAsia="zh-CN"/>
        </w:rPr>
        <w:t>3</w:t>
      </w:r>
      <w:r>
        <w:rPr>
          <w:rFonts w:hint="eastAsia" w:ascii="新宋体" w:hAnsi="新宋体" w:eastAsia="新宋体" w:cs="新宋体"/>
          <w:color w:val="000000"/>
          <w:sz w:val="30"/>
          <w:szCs w:val="30"/>
        </w:rPr>
        <w:t>年</w:t>
      </w:r>
      <w:r>
        <w:rPr>
          <w:rFonts w:hint="eastAsia" w:ascii="新宋体" w:hAnsi="新宋体" w:eastAsia="新宋体" w:cs="新宋体"/>
          <w:color w:val="000000"/>
          <w:sz w:val="30"/>
          <w:szCs w:val="30"/>
          <w:lang w:val="en-US" w:eastAsia="zh-CN"/>
        </w:rPr>
        <w:t>4</w:t>
      </w:r>
      <w:r>
        <w:rPr>
          <w:rFonts w:hint="eastAsia" w:ascii="新宋体" w:hAnsi="新宋体" w:eastAsia="新宋体" w:cs="新宋体"/>
          <w:color w:val="000000"/>
          <w:sz w:val="30"/>
          <w:szCs w:val="30"/>
        </w:rPr>
        <w:t>月</w:t>
      </w:r>
      <w:r>
        <w:rPr>
          <w:rFonts w:hint="eastAsia" w:ascii="新宋体" w:hAnsi="新宋体" w:eastAsia="新宋体" w:cs="新宋体"/>
          <w:color w:val="000000"/>
          <w:sz w:val="30"/>
          <w:szCs w:val="30"/>
          <w:lang w:val="en-US" w:eastAsia="zh-CN"/>
        </w:rPr>
        <w:t>28</w:t>
      </w:r>
      <w:r>
        <w:rPr>
          <w:rFonts w:hint="eastAsia" w:ascii="新宋体" w:hAnsi="新宋体" w:eastAsia="新宋体" w:cs="新宋体"/>
          <w:color w:val="000000"/>
          <w:sz w:val="30"/>
          <w:szCs w:val="30"/>
        </w:rPr>
        <w:t xml:space="preserve">日   </w:t>
      </w:r>
      <w:r>
        <w:rPr>
          <w:rFonts w:hint="eastAsia" w:ascii="仿宋_GB2312" w:hAnsi="仿宋" w:cs="宋体"/>
          <w:color w:val="000000"/>
          <w:sz w:val="32"/>
          <w:szCs w:val="32"/>
        </w:rPr>
        <w:t xml:space="preserve">  </w:t>
      </w:r>
    </w:p>
    <w:p>
      <w:pPr>
        <w:pStyle w:val="29"/>
        <w:keepNext w:val="0"/>
        <w:keepLines w:val="0"/>
        <w:pageBreakBefore w:val="0"/>
        <w:kinsoku/>
        <w:wordWrap/>
        <w:overflowPunct/>
        <w:topLinePunct w:val="0"/>
        <w:bidi w:val="0"/>
        <w:spacing w:line="540" w:lineRule="exact"/>
        <w:ind w:left="105" w:leftChars="50" w:right="105" w:rightChars="50" w:firstLine="0" w:firstLineChars="0"/>
        <w:textAlignment w:val="auto"/>
        <w:outlineLvl w:val="9"/>
        <w:rPr>
          <w:rFonts w:hint="eastAsia" w:eastAsia="华文仿宋"/>
          <w:bCs/>
          <w:color w:val="000000"/>
          <w:sz w:val="32"/>
          <w:szCs w:val="32"/>
          <w:lang w:val="en-US" w:eastAsia="zh-CN"/>
        </w:rPr>
      </w:pPr>
    </w:p>
    <w:p>
      <w:pPr>
        <w:ind w:firstLine="640" w:firstLineChars="200"/>
        <w:jc w:val="both"/>
        <w:rPr>
          <w:rFonts w:hint="eastAsia" w:ascii="方正小标宋简体" w:eastAsia="方正小标宋简体"/>
          <w:sz w:val="32"/>
          <w:szCs w:val="32"/>
          <w:lang w:val="en-US" w:eastAsia="zh-CN"/>
        </w:rPr>
      </w:pPr>
    </w:p>
    <w:p>
      <w:pPr>
        <w:ind w:firstLine="640" w:firstLineChars="200"/>
        <w:jc w:val="both"/>
        <w:rPr>
          <w:rFonts w:hint="eastAsia" w:ascii="方正小标宋简体" w:eastAsia="方正小标宋简体"/>
          <w:sz w:val="32"/>
          <w:szCs w:val="32"/>
          <w:lang w:val="en-US" w:eastAsia="zh-CN"/>
        </w:rPr>
      </w:pPr>
    </w:p>
    <w:p>
      <w:pPr>
        <w:ind w:firstLine="640" w:firstLineChars="200"/>
        <w:jc w:val="both"/>
        <w:rPr>
          <w:rFonts w:hint="eastAsia" w:ascii="方正小标宋简体" w:eastAsia="方正小标宋简体"/>
          <w:sz w:val="32"/>
          <w:szCs w:val="32"/>
          <w:lang w:val="en-US" w:eastAsia="zh-CN"/>
        </w:rPr>
      </w:pPr>
    </w:p>
    <w:p>
      <w:pPr>
        <w:ind w:firstLine="640" w:firstLineChars="200"/>
        <w:jc w:val="both"/>
        <w:rPr>
          <w:rFonts w:hint="eastAsia" w:ascii="方正小标宋简体" w:eastAsia="方正小标宋简体"/>
          <w:sz w:val="32"/>
          <w:szCs w:val="32"/>
          <w:lang w:val="en-US" w:eastAsia="zh-CN"/>
        </w:rPr>
      </w:pPr>
    </w:p>
    <w:p>
      <w:pPr>
        <w:ind w:firstLine="640" w:firstLineChars="200"/>
        <w:jc w:val="both"/>
        <w:rPr>
          <w:rFonts w:hint="eastAsia" w:ascii="方正小标宋简体" w:eastAsia="方正小标宋简体"/>
          <w:sz w:val="32"/>
          <w:szCs w:val="32"/>
          <w:lang w:val="en-US" w:eastAsia="zh-CN"/>
        </w:rPr>
      </w:pPr>
    </w:p>
    <w:p>
      <w:pPr>
        <w:ind w:firstLine="640" w:firstLineChars="200"/>
        <w:jc w:val="both"/>
        <w:rPr>
          <w:rFonts w:hint="eastAsia" w:ascii="方正小标宋简体" w:eastAsia="方正小标宋简体"/>
          <w:sz w:val="32"/>
          <w:szCs w:val="32"/>
          <w:lang w:val="en-US" w:eastAsia="zh-CN"/>
        </w:rPr>
      </w:pPr>
    </w:p>
    <w:p>
      <w:pPr>
        <w:jc w:val="both"/>
        <w:rPr>
          <w:rFonts w:hint="eastAsia" w:ascii="方正小标宋简体" w:eastAsia="方正小标宋简体"/>
          <w:sz w:val="32"/>
          <w:szCs w:val="32"/>
          <w:lang w:val="en-US" w:eastAsia="zh-CN"/>
        </w:rPr>
      </w:pPr>
    </w:p>
    <w:p>
      <w:pPr>
        <w:pStyle w:val="2"/>
        <w:ind w:left="0" w:leftChars="0" w:firstLine="361" w:firstLineChars="100"/>
        <w:rPr>
          <w:rFonts w:hint="eastAsia" w:ascii="文星标宋" w:hAnsi="文星标宋" w:eastAsia="文星标宋" w:cs="方正小标宋简体"/>
          <w:bCs/>
          <w:sz w:val="36"/>
          <w:szCs w:val="36"/>
        </w:rPr>
      </w:pPr>
    </w:p>
    <w:p>
      <w:pPr>
        <w:pStyle w:val="2"/>
        <w:ind w:left="0" w:leftChars="0" w:firstLine="361" w:firstLineChars="100"/>
        <w:rPr>
          <w:rFonts w:hint="eastAsia" w:ascii="文星标宋" w:hAnsi="文星标宋" w:eastAsia="文星标宋" w:cs="方正小标宋简体"/>
          <w:bCs/>
          <w:sz w:val="36"/>
          <w:szCs w:val="36"/>
        </w:rPr>
      </w:pPr>
    </w:p>
    <w:p>
      <w:pPr>
        <w:pStyle w:val="2"/>
        <w:ind w:left="0" w:leftChars="0" w:firstLine="361" w:firstLineChars="100"/>
        <w:rPr>
          <w:rFonts w:ascii="文星标宋" w:hAnsi="文星标宋" w:eastAsia="文星标宋"/>
          <w:sz w:val="36"/>
          <w:szCs w:val="36"/>
        </w:rPr>
      </w:pPr>
      <w:bookmarkStart w:id="0" w:name="_GoBack"/>
      <w:bookmarkEnd w:id="0"/>
      <w:r>
        <w:rPr>
          <w:rFonts w:hint="eastAsia" w:ascii="文星标宋" w:hAnsi="文星标宋" w:eastAsia="文星标宋" w:cs="方正小标宋简体"/>
          <w:bCs/>
          <w:sz w:val="36"/>
          <w:szCs w:val="36"/>
        </w:rPr>
        <w:t>首届潍坊国际电子商务博览会参展申请表（</w:t>
      </w:r>
      <w:r>
        <w:rPr>
          <w:rFonts w:hint="eastAsia" w:ascii="文星标宋" w:hAnsi="文星标宋" w:eastAsia="文星标宋" w:cs="宋体"/>
          <w:bCs/>
          <w:sz w:val="36"/>
          <w:szCs w:val="36"/>
        </w:rPr>
        <w:t>代</w:t>
      </w:r>
      <w:r>
        <w:rPr>
          <w:rFonts w:hint="eastAsia" w:ascii="文星标宋" w:hAnsi="文星标宋" w:eastAsia="文星标宋" w:cs="方正小标宋简体"/>
          <w:bCs/>
          <w:sz w:val="36"/>
          <w:szCs w:val="36"/>
        </w:rPr>
        <w:t xml:space="preserve">合同） </w:t>
      </w:r>
    </w:p>
    <w:tbl>
      <w:tblPr>
        <w:tblStyle w:val="27"/>
        <w:tblW w:w="9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178"/>
        <w:gridCol w:w="4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3" w:hRule="atLeast"/>
          <w:jc w:val="center"/>
        </w:trPr>
        <w:tc>
          <w:tcPr>
            <w:tcW w:w="9514" w:type="dxa"/>
            <w:gridSpan w:val="3"/>
            <w:tcBorders>
              <w:top w:val="single" w:color="auto" w:sz="4" w:space="0"/>
              <w:left w:val="single" w:color="auto" w:sz="4" w:space="0"/>
              <w:bottom w:val="single" w:color="auto" w:sz="4" w:space="0"/>
              <w:right w:val="single" w:color="auto" w:sz="4" w:space="0"/>
            </w:tcBorders>
          </w:tcPr>
          <w:p>
            <w:pPr>
              <w:spacing w:line="400" w:lineRule="exact"/>
              <w:rPr>
                <w:sz w:val="18"/>
                <w:szCs w:val="18"/>
              </w:rPr>
            </w:pPr>
            <w:r>
              <w:rPr>
                <w:rFonts w:hAnsi="宋体"/>
                <w:sz w:val="18"/>
                <w:szCs w:val="18"/>
              </w:rPr>
              <w:t>公司名称</w:t>
            </w:r>
            <w:r>
              <w:rPr>
                <w:sz w:val="18"/>
                <w:szCs w:val="18"/>
              </w:rPr>
              <w:t xml:space="preserve">Company Name  </w:t>
            </w:r>
            <w:r>
              <w:rPr>
                <w:rFonts w:hAnsi="宋体"/>
                <w:sz w:val="18"/>
                <w:szCs w:val="18"/>
              </w:rPr>
              <w:t>中文</w:t>
            </w:r>
            <w:r>
              <w:rPr>
                <w:sz w:val="18"/>
                <w:szCs w:val="18"/>
              </w:rPr>
              <w:t>Chinese</w:t>
            </w:r>
            <w:r>
              <w:rPr>
                <w:rFonts w:hAnsi="宋体"/>
                <w:sz w:val="18"/>
                <w:szCs w:val="18"/>
              </w:rPr>
              <w:t>：</w:t>
            </w:r>
            <w:r>
              <w:rPr>
                <w:rFonts w:hint="eastAsia"/>
                <w:sz w:val="18"/>
                <w:szCs w:val="18"/>
                <w:u w:val="single"/>
              </w:rPr>
              <w:t xml:space="preserve">                         </w:t>
            </w:r>
            <w:r>
              <w:rPr>
                <w:rFonts w:hAnsi="宋体"/>
                <w:sz w:val="18"/>
                <w:szCs w:val="18"/>
              </w:rPr>
              <w:t>英文</w:t>
            </w:r>
            <w:r>
              <w:rPr>
                <w:sz w:val="18"/>
                <w:szCs w:val="18"/>
              </w:rPr>
              <w:t>English</w:t>
            </w:r>
            <w:r>
              <w:rPr>
                <w:rFonts w:hAnsi="宋体"/>
                <w:sz w:val="18"/>
                <w:szCs w:val="18"/>
              </w:rPr>
              <w:t>：</w:t>
            </w:r>
            <w:r>
              <w:rPr>
                <w:rFonts w:hint="eastAsia" w:hAnsi="宋体"/>
                <w:sz w:val="18"/>
                <w:szCs w:val="18"/>
                <w:u w:val="single"/>
              </w:rPr>
              <w:t xml:space="preserve">                       </w:t>
            </w:r>
            <w:r>
              <w:rPr>
                <w:sz w:val="18"/>
                <w:szCs w:val="18"/>
              </w:rPr>
              <w:t xml:space="preserve">  </w:t>
            </w:r>
          </w:p>
          <w:p>
            <w:pPr>
              <w:spacing w:line="400" w:lineRule="exact"/>
              <w:rPr>
                <w:rFonts w:hAnsi="宋体"/>
                <w:sz w:val="18"/>
                <w:szCs w:val="18"/>
                <w:u w:val="single"/>
              </w:rPr>
            </w:pPr>
            <w:r>
              <w:rPr>
                <w:rFonts w:hint="eastAsia" w:hAnsi="宋体"/>
                <w:sz w:val="18"/>
                <w:szCs w:val="18"/>
              </w:rPr>
              <w:t xml:space="preserve">展位门楣Booth lintel     </w:t>
            </w:r>
            <w:r>
              <w:rPr>
                <w:rFonts w:hAnsi="宋体"/>
                <w:sz w:val="18"/>
                <w:szCs w:val="18"/>
              </w:rPr>
              <w:t>中文</w:t>
            </w:r>
            <w:r>
              <w:rPr>
                <w:sz w:val="18"/>
                <w:szCs w:val="18"/>
              </w:rPr>
              <w:t>Chinese</w:t>
            </w:r>
            <w:r>
              <w:rPr>
                <w:rFonts w:hAnsi="宋体"/>
                <w:sz w:val="18"/>
                <w:szCs w:val="18"/>
              </w:rPr>
              <w:t>：</w:t>
            </w:r>
            <w:r>
              <w:rPr>
                <w:rFonts w:hint="eastAsia"/>
                <w:sz w:val="18"/>
                <w:szCs w:val="18"/>
                <w:u w:val="single"/>
              </w:rPr>
              <w:t xml:space="preserve">                          </w:t>
            </w:r>
            <w:r>
              <w:rPr>
                <w:rFonts w:hAnsi="宋体"/>
                <w:sz w:val="18"/>
                <w:szCs w:val="18"/>
              </w:rPr>
              <w:t>英文</w:t>
            </w:r>
            <w:r>
              <w:rPr>
                <w:sz w:val="18"/>
                <w:szCs w:val="18"/>
              </w:rPr>
              <w:t>English</w:t>
            </w:r>
            <w:r>
              <w:rPr>
                <w:rFonts w:hAnsi="宋体"/>
                <w:sz w:val="18"/>
                <w:szCs w:val="18"/>
              </w:rPr>
              <w:t>：</w:t>
            </w:r>
            <w:r>
              <w:rPr>
                <w:rFonts w:hint="eastAsia" w:hAnsi="宋体"/>
                <w:sz w:val="18"/>
                <w:szCs w:val="18"/>
                <w:u w:val="single"/>
              </w:rPr>
              <w:t xml:space="preserve">                       </w:t>
            </w:r>
          </w:p>
          <w:p>
            <w:pPr>
              <w:pStyle w:val="2"/>
              <w:spacing w:line="400" w:lineRule="exact"/>
              <w:ind w:left="0" w:leftChars="0" w:firstLine="0" w:firstLineChars="0"/>
              <w:jc w:val="left"/>
              <w:rPr>
                <w:rFonts w:eastAsia="宋体"/>
                <w:b w:val="0"/>
                <w:bCs/>
                <w:sz w:val="18"/>
                <w:szCs w:val="18"/>
              </w:rPr>
            </w:pPr>
            <w:r>
              <w:rPr>
                <w:rFonts w:hint="eastAsia"/>
                <w:b w:val="0"/>
                <w:bCs/>
                <w:sz w:val="18"/>
                <w:szCs w:val="18"/>
              </w:rPr>
              <w:t>（注：门楣内容请仔细填写，中英文名称至少填1个，所填写内容将显示在展位楣板之上）</w:t>
            </w:r>
          </w:p>
          <w:p>
            <w:pPr>
              <w:spacing w:line="400" w:lineRule="exact"/>
              <w:rPr>
                <w:sz w:val="18"/>
                <w:szCs w:val="18"/>
                <w:u w:val="single"/>
              </w:rPr>
            </w:pPr>
            <w:r>
              <w:rPr>
                <w:rFonts w:hAnsi="宋体"/>
                <w:sz w:val="18"/>
                <w:szCs w:val="18"/>
              </w:rPr>
              <w:t>联系人</w:t>
            </w:r>
            <w:r>
              <w:rPr>
                <w:sz w:val="18"/>
                <w:szCs w:val="18"/>
              </w:rPr>
              <w:t>Contact</w:t>
            </w:r>
            <w:r>
              <w:rPr>
                <w:rFonts w:hAnsi="宋体"/>
                <w:sz w:val="18"/>
                <w:szCs w:val="18"/>
              </w:rPr>
              <w:t>：</w:t>
            </w:r>
            <w:r>
              <w:rPr>
                <w:rFonts w:hint="eastAsia"/>
                <w:sz w:val="18"/>
                <w:szCs w:val="18"/>
                <w:u w:val="single"/>
              </w:rPr>
              <w:t xml:space="preserve">               </w:t>
            </w:r>
            <w:r>
              <w:rPr>
                <w:rFonts w:hAnsi="宋体"/>
                <w:sz w:val="18"/>
                <w:szCs w:val="18"/>
              </w:rPr>
              <w:t>详细地址</w:t>
            </w:r>
            <w:r>
              <w:rPr>
                <w:sz w:val="18"/>
                <w:szCs w:val="18"/>
              </w:rPr>
              <w:t>Address</w:t>
            </w:r>
            <w:r>
              <w:rPr>
                <w:rFonts w:hAnsi="宋体"/>
                <w:sz w:val="18"/>
                <w:szCs w:val="18"/>
              </w:rPr>
              <w:t>：</w:t>
            </w:r>
            <w:r>
              <w:rPr>
                <w:sz w:val="18"/>
                <w:szCs w:val="18"/>
                <w:u w:val="single"/>
              </w:rPr>
              <w:t xml:space="preserve"> </w:t>
            </w:r>
            <w:r>
              <w:rPr>
                <w:rFonts w:hint="eastAsia"/>
                <w:sz w:val="18"/>
                <w:szCs w:val="18"/>
                <w:u w:val="single"/>
              </w:rPr>
              <w:t xml:space="preserve">                                      </w:t>
            </w:r>
            <w:r>
              <w:rPr>
                <w:sz w:val="18"/>
                <w:szCs w:val="18"/>
                <w:u w:val="single"/>
              </w:rPr>
              <w:t xml:space="preserve"> </w:t>
            </w:r>
          </w:p>
          <w:p>
            <w:pPr>
              <w:spacing w:line="400" w:lineRule="exact"/>
              <w:rPr>
                <w:sz w:val="18"/>
                <w:szCs w:val="18"/>
                <w:u w:val="single"/>
              </w:rPr>
            </w:pPr>
            <w:r>
              <w:rPr>
                <w:rFonts w:hAnsi="宋体"/>
                <w:sz w:val="18"/>
                <w:szCs w:val="18"/>
              </w:rPr>
              <w:t>电话</w:t>
            </w:r>
            <w:r>
              <w:rPr>
                <w:sz w:val="18"/>
                <w:szCs w:val="18"/>
              </w:rPr>
              <w:t>Tel</w:t>
            </w:r>
            <w:r>
              <w:rPr>
                <w:rFonts w:hAnsi="宋体"/>
                <w:sz w:val="18"/>
                <w:szCs w:val="18"/>
              </w:rPr>
              <w:t>：</w:t>
            </w:r>
            <w:r>
              <w:rPr>
                <w:sz w:val="18"/>
                <w:szCs w:val="18"/>
                <w:u w:val="single"/>
              </w:rPr>
              <w:t xml:space="preserve"> </w:t>
            </w:r>
            <w:r>
              <w:rPr>
                <w:rFonts w:hint="eastAsia"/>
                <w:sz w:val="18"/>
                <w:szCs w:val="18"/>
                <w:u w:val="single"/>
              </w:rPr>
              <w:t xml:space="preserve">                </w:t>
            </w:r>
            <w:r>
              <w:rPr>
                <w:sz w:val="18"/>
                <w:szCs w:val="18"/>
              </w:rPr>
              <w:t xml:space="preserve"> </w:t>
            </w:r>
            <w:r>
              <w:rPr>
                <w:rFonts w:hAnsi="宋体"/>
                <w:sz w:val="18"/>
                <w:szCs w:val="18"/>
              </w:rPr>
              <w:t>手机</w:t>
            </w:r>
            <w:r>
              <w:rPr>
                <w:rFonts w:hint="eastAsia" w:hAnsi="宋体"/>
                <w:sz w:val="18"/>
                <w:szCs w:val="18"/>
              </w:rPr>
              <w:t>Mobile</w:t>
            </w:r>
            <w:r>
              <w:rPr>
                <w:rFonts w:hAnsi="宋体"/>
                <w:sz w:val="18"/>
                <w:szCs w:val="18"/>
                <w:u w:val="single"/>
              </w:rPr>
              <w:t>：</w:t>
            </w:r>
            <w:r>
              <w:rPr>
                <w:sz w:val="18"/>
                <w:szCs w:val="18"/>
                <w:u w:val="single"/>
              </w:rPr>
              <w:t xml:space="preserve"> </w:t>
            </w:r>
            <w:r>
              <w:rPr>
                <w:rFonts w:hint="eastAsia"/>
                <w:sz w:val="18"/>
                <w:szCs w:val="18"/>
                <w:u w:val="single"/>
              </w:rPr>
              <w:t xml:space="preserve">              </w:t>
            </w:r>
            <w:r>
              <w:rPr>
                <w:sz w:val="18"/>
                <w:szCs w:val="18"/>
              </w:rPr>
              <w:t xml:space="preserve">  </w:t>
            </w:r>
            <w:r>
              <w:rPr>
                <w:rFonts w:hAnsi="宋体"/>
                <w:sz w:val="18"/>
                <w:szCs w:val="18"/>
              </w:rPr>
              <w:t>邮箱</w:t>
            </w:r>
            <w:r>
              <w:rPr>
                <w:sz w:val="18"/>
                <w:szCs w:val="18"/>
              </w:rPr>
              <w:t>E-mail</w:t>
            </w:r>
            <w:r>
              <w:rPr>
                <w:rFonts w:hAnsi="宋体"/>
                <w:sz w:val="18"/>
                <w:szCs w:val="18"/>
              </w:rPr>
              <w:t>：</w:t>
            </w:r>
            <w:r>
              <w:rPr>
                <w:rFonts w:hint="eastAsia" w:hAnsi="宋体"/>
                <w:sz w:val="18"/>
                <w:szCs w:val="18"/>
              </w:rPr>
              <w:t xml:space="preserve"> </w:t>
            </w:r>
            <w:r>
              <w:rPr>
                <w:rFonts w:hint="eastAsia" w:hAnsi="宋体"/>
                <w:sz w:val="18"/>
                <w:szCs w:val="18"/>
                <w:u w:val="single"/>
              </w:rPr>
              <w:t xml:space="preserve">            </w:t>
            </w:r>
            <w:r>
              <w:rPr>
                <w:rFonts w:hint="eastAsia"/>
                <w:sz w:val="18"/>
                <w:szCs w:val="18"/>
                <w:u w:val="single"/>
              </w:rPr>
              <w:t xml:space="preserve">        </w:t>
            </w:r>
          </w:p>
          <w:p>
            <w:pPr>
              <w:spacing w:line="400" w:lineRule="exact"/>
              <w:rPr>
                <w:sz w:val="18"/>
                <w:szCs w:val="18"/>
                <w:u w:val="single"/>
              </w:rPr>
            </w:pPr>
            <w:r>
              <w:rPr>
                <w:rFonts w:hAnsi="宋体"/>
                <w:sz w:val="18"/>
                <w:szCs w:val="18"/>
              </w:rPr>
              <w:t>标展</w:t>
            </w:r>
            <w:r>
              <w:rPr>
                <w:sz w:val="18"/>
                <w:szCs w:val="18"/>
              </w:rPr>
              <w:t xml:space="preserve"> Shell Scheme</w:t>
            </w:r>
            <w:r>
              <w:rPr>
                <w:rFonts w:hAnsi="宋体"/>
                <w:sz w:val="18"/>
                <w:szCs w:val="18"/>
              </w:rPr>
              <w:t>：</w:t>
            </w:r>
            <w:r>
              <w:rPr>
                <w:sz w:val="18"/>
                <w:szCs w:val="18"/>
                <w:u w:val="single"/>
              </w:rPr>
              <w:t xml:space="preserve"> </w:t>
            </w:r>
            <w:r>
              <w:rPr>
                <w:rFonts w:hint="eastAsia"/>
                <w:sz w:val="18"/>
                <w:szCs w:val="18"/>
                <w:u w:val="single"/>
              </w:rPr>
              <w:t xml:space="preserve">       </w:t>
            </w:r>
            <w:r>
              <w:rPr>
                <w:rFonts w:hAnsi="宋体"/>
                <w:sz w:val="18"/>
                <w:szCs w:val="18"/>
              </w:rPr>
              <w:t>个</w:t>
            </w:r>
            <w:r>
              <w:rPr>
                <w:rFonts w:hint="eastAsia"/>
                <w:sz w:val="18"/>
                <w:szCs w:val="18"/>
              </w:rPr>
              <w:t xml:space="preserve"> </w:t>
            </w:r>
            <w:r>
              <w:rPr>
                <w:rFonts w:hint="eastAsia" w:hAnsi="宋体"/>
                <w:sz w:val="18"/>
                <w:szCs w:val="18"/>
              </w:rPr>
              <w:t>或</w:t>
            </w:r>
            <w:r>
              <w:rPr>
                <w:rFonts w:hAnsi="宋体"/>
                <w:sz w:val="18"/>
                <w:szCs w:val="18"/>
              </w:rPr>
              <w:t>室内光地</w:t>
            </w:r>
            <w:r>
              <w:rPr>
                <w:sz w:val="18"/>
                <w:szCs w:val="18"/>
              </w:rPr>
              <w:t>Space Only</w:t>
            </w:r>
            <w:r>
              <w:rPr>
                <w:rFonts w:hAnsi="宋体"/>
                <w:sz w:val="18"/>
                <w:szCs w:val="18"/>
              </w:rPr>
              <w:t>：</w:t>
            </w:r>
            <w:r>
              <w:rPr>
                <w:sz w:val="18"/>
                <w:szCs w:val="18"/>
                <w:u w:val="single"/>
              </w:rPr>
              <w:t xml:space="preserve"> </w:t>
            </w:r>
            <w:r>
              <w:rPr>
                <w:rFonts w:hint="eastAsia"/>
                <w:sz w:val="18"/>
                <w:szCs w:val="18"/>
                <w:u w:val="single"/>
              </w:rPr>
              <w:t xml:space="preserve">      </w:t>
            </w:r>
            <w:r>
              <w:rPr>
                <w:rFonts w:hAnsi="宋体"/>
                <w:sz w:val="18"/>
                <w:szCs w:val="18"/>
              </w:rPr>
              <w:t>平方米</w:t>
            </w:r>
          </w:p>
          <w:p>
            <w:pPr>
              <w:spacing w:line="400" w:lineRule="exact"/>
              <w:rPr>
                <w:sz w:val="18"/>
                <w:szCs w:val="18"/>
              </w:rPr>
            </w:pPr>
            <w:r>
              <w:rPr>
                <w:rFonts w:hAnsi="宋体"/>
                <w:sz w:val="18"/>
                <w:szCs w:val="18"/>
              </w:rPr>
              <w:t>（注：</w:t>
            </w:r>
            <w:r>
              <w:rPr>
                <w:rFonts w:hint="eastAsia" w:hAnsi="宋体"/>
                <w:sz w:val="18"/>
                <w:szCs w:val="18"/>
              </w:rPr>
              <w:t>每个标准展位含企业楣板、2只射灯、2把椅子、1张洽谈桌、1个插座</w:t>
            </w:r>
            <w:r>
              <w:rPr>
                <w:rFonts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Ansi="宋体"/>
                <w:b/>
                <w:sz w:val="18"/>
                <w:szCs w:val="18"/>
              </w:rPr>
            </w:pPr>
            <w:r>
              <w:rPr>
                <w:rFonts w:hint="eastAsia" w:hAnsi="宋体"/>
                <w:b/>
                <w:sz w:val="18"/>
                <w:szCs w:val="18"/>
              </w:rPr>
              <w:t>展品信息</w:t>
            </w:r>
          </w:p>
          <w:p>
            <w:pPr>
              <w:spacing w:line="220" w:lineRule="exact"/>
              <w:jc w:val="center"/>
              <w:rPr>
                <w:b/>
                <w:sz w:val="18"/>
                <w:szCs w:val="18"/>
              </w:rPr>
            </w:pPr>
            <w:r>
              <w:rPr>
                <w:rFonts w:hint="eastAsia" w:hAnsi="宋体"/>
                <w:b/>
                <w:sz w:val="18"/>
                <w:szCs w:val="18"/>
              </w:rPr>
              <w:t>Exhibits info</w:t>
            </w:r>
          </w:p>
        </w:tc>
        <w:tc>
          <w:tcPr>
            <w:tcW w:w="796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spacing w:val="-2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5" w:hRule="atLeast"/>
          <w:jc w:val="center"/>
        </w:trPr>
        <w:tc>
          <w:tcPr>
            <w:tcW w:w="1552" w:type="dxa"/>
            <w:vMerge w:val="restart"/>
            <w:tcBorders>
              <w:top w:val="single" w:color="auto" w:sz="4" w:space="0"/>
              <w:left w:val="single" w:color="auto" w:sz="4" w:space="0"/>
              <w:right w:val="single" w:color="auto" w:sz="4" w:space="0"/>
            </w:tcBorders>
            <w:vAlign w:val="center"/>
          </w:tcPr>
          <w:p>
            <w:pPr>
              <w:spacing w:line="220" w:lineRule="exact"/>
              <w:jc w:val="center"/>
              <w:rPr>
                <w:b/>
                <w:sz w:val="18"/>
                <w:szCs w:val="18"/>
              </w:rPr>
            </w:pPr>
            <w:r>
              <w:rPr>
                <w:rFonts w:hint="eastAsia" w:hAnsi="宋体"/>
                <w:b/>
                <w:sz w:val="18"/>
                <w:szCs w:val="18"/>
              </w:rPr>
              <w:t>押金支付</w:t>
            </w:r>
          </w:p>
        </w:tc>
        <w:tc>
          <w:tcPr>
            <w:tcW w:w="7962"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bottom"/>
          </w:tcPr>
          <w:p>
            <w:pPr>
              <w:rPr>
                <w:sz w:val="36"/>
                <w:szCs w:val="36"/>
              </w:rPr>
            </w:pPr>
            <w:r>
              <w:rPr>
                <w:rFonts w:hint="eastAsia"/>
                <w:sz w:val="18"/>
                <w:szCs w:val="18"/>
              </w:rPr>
              <w:t>收款单位：山东中展展览策划有限公司</w:t>
            </w:r>
          </w:p>
          <w:p>
            <w:pPr>
              <w:rPr>
                <w:sz w:val="18"/>
                <w:szCs w:val="18"/>
              </w:rPr>
            </w:pPr>
            <w:r>
              <w:rPr>
                <w:rFonts w:hint="eastAsia"/>
                <w:sz w:val="18"/>
                <w:szCs w:val="18"/>
              </w:rPr>
              <w:t>开</w:t>
            </w:r>
            <w:r>
              <w:rPr>
                <w:sz w:val="18"/>
                <w:szCs w:val="18"/>
              </w:rPr>
              <w:t xml:space="preserve"> </w:t>
            </w:r>
            <w:r>
              <w:rPr>
                <w:rFonts w:hint="eastAsia"/>
                <w:sz w:val="18"/>
                <w:szCs w:val="18"/>
              </w:rPr>
              <w:t>户</w:t>
            </w:r>
            <w:r>
              <w:rPr>
                <w:sz w:val="18"/>
                <w:szCs w:val="18"/>
              </w:rPr>
              <w:t xml:space="preserve"> </w:t>
            </w:r>
            <w:r>
              <w:rPr>
                <w:rFonts w:hint="eastAsia"/>
                <w:sz w:val="18"/>
                <w:szCs w:val="18"/>
              </w:rPr>
              <w:t>行： 潍坊银行</w:t>
            </w:r>
          </w:p>
          <w:p>
            <w:pPr>
              <w:rPr>
                <w:sz w:val="18"/>
                <w:szCs w:val="18"/>
              </w:rPr>
            </w:pPr>
            <w:r>
              <w:rPr>
                <w:rFonts w:hint="eastAsia"/>
                <w:sz w:val="18"/>
                <w:szCs w:val="18"/>
              </w:rPr>
              <w:t xml:space="preserve">账    号： 802050901421028224 </w:t>
            </w:r>
            <w:r>
              <w:rPr>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jc w:val="center"/>
        </w:trPr>
        <w:tc>
          <w:tcPr>
            <w:tcW w:w="1552" w:type="dxa"/>
            <w:vMerge w:val="continue"/>
            <w:tcBorders>
              <w:left w:val="single" w:color="auto" w:sz="4" w:space="0"/>
              <w:bottom w:val="single" w:color="auto" w:sz="4" w:space="0"/>
              <w:right w:val="single" w:color="auto" w:sz="4" w:space="0"/>
            </w:tcBorders>
            <w:vAlign w:val="center"/>
          </w:tcPr>
          <w:p>
            <w:pPr>
              <w:spacing w:line="220" w:lineRule="exact"/>
              <w:jc w:val="center"/>
              <w:rPr>
                <w:b/>
                <w:sz w:val="18"/>
                <w:szCs w:val="18"/>
              </w:rPr>
            </w:pPr>
          </w:p>
        </w:tc>
        <w:tc>
          <w:tcPr>
            <w:tcW w:w="7962"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280" w:lineRule="exact"/>
              <w:rPr>
                <w:rFonts w:eastAsia="宋体"/>
                <w:sz w:val="18"/>
                <w:szCs w:val="18"/>
              </w:rPr>
            </w:pPr>
            <w:r>
              <w:rPr>
                <w:rFonts w:hAnsi="宋体"/>
                <w:sz w:val="18"/>
                <w:szCs w:val="18"/>
              </w:rPr>
              <w:t>参展申请单位请在</w:t>
            </w:r>
            <w:r>
              <w:rPr>
                <w:sz w:val="18"/>
                <w:szCs w:val="18"/>
              </w:rPr>
              <w:t>5</w:t>
            </w:r>
            <w:r>
              <w:rPr>
                <w:rFonts w:hint="eastAsia"/>
                <w:sz w:val="18"/>
                <w:szCs w:val="18"/>
              </w:rPr>
              <w:t>月10</w:t>
            </w:r>
            <w:r>
              <w:rPr>
                <w:rFonts w:hAnsi="宋体"/>
                <w:sz w:val="18"/>
                <w:szCs w:val="18"/>
              </w:rPr>
              <w:t>日</w:t>
            </w:r>
            <w:r>
              <w:rPr>
                <w:rFonts w:hint="eastAsia" w:hAnsi="宋体"/>
                <w:sz w:val="18"/>
                <w:szCs w:val="18"/>
              </w:rPr>
              <w:t>前</w:t>
            </w:r>
            <w:r>
              <w:rPr>
                <w:rFonts w:hAnsi="宋体"/>
                <w:sz w:val="18"/>
                <w:szCs w:val="18"/>
              </w:rPr>
              <w:t>付款，否则组委会将不予保留所预留展位</w:t>
            </w:r>
            <w:r>
              <w:rPr>
                <w:rFonts w:hint="eastAsia"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7"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b/>
                <w:color w:val="000000" w:themeColor="text1"/>
                <w:w w:val="90"/>
                <w:sz w:val="18"/>
                <w:szCs w:val="18"/>
                <w14:textFill>
                  <w14:solidFill>
                    <w14:schemeClr w14:val="tx1"/>
                  </w14:solidFill>
                </w14:textFill>
              </w:rPr>
            </w:pPr>
            <w:r>
              <w:rPr>
                <w:rFonts w:hint="eastAsia" w:hAnsi="宋体"/>
                <w:b/>
                <w:color w:val="000000" w:themeColor="text1"/>
                <w:sz w:val="18"/>
                <w:szCs w:val="18"/>
                <w14:textFill>
                  <w14:solidFill>
                    <w14:schemeClr w14:val="tx1"/>
                  </w14:solidFill>
                </w14:textFill>
              </w:rPr>
              <w:t>押金返还</w:t>
            </w:r>
          </w:p>
        </w:tc>
        <w:tc>
          <w:tcPr>
            <w:tcW w:w="7962"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u w:val="single"/>
                <w14:textFill>
                  <w14:solidFill>
                    <w14:schemeClr w14:val="tx1"/>
                  </w14:solidFill>
                </w14:textFill>
              </w:rPr>
            </w:pPr>
            <w:r>
              <w:rPr>
                <w:rFonts w:hAnsi="宋体"/>
                <w:color w:val="000000" w:themeColor="text1"/>
                <w:sz w:val="18"/>
                <w:szCs w:val="18"/>
                <w14:textFill>
                  <w14:solidFill>
                    <w14:schemeClr w14:val="tx1"/>
                  </w14:solidFill>
                </w14:textFill>
              </w:rPr>
              <w:t>公司名称：</w:t>
            </w:r>
            <w:r>
              <w:rPr>
                <w:color w:val="000000" w:themeColor="text1"/>
                <w:sz w:val="18"/>
                <w:szCs w:val="18"/>
                <w:u w:val="single"/>
                <w14:textFill>
                  <w14:solidFill>
                    <w14:schemeClr w14:val="tx1"/>
                  </w14:solidFill>
                </w14:textFill>
              </w:rPr>
              <w:t xml:space="preserve">                     </w:t>
            </w:r>
            <w:r>
              <w:rPr>
                <w:rFonts w:hint="eastAsia"/>
                <w:color w:val="000000" w:themeColor="text1"/>
                <w:sz w:val="18"/>
                <w:szCs w:val="18"/>
                <w:u w:val="single"/>
                <w14:textFill>
                  <w14:solidFill>
                    <w14:schemeClr w14:val="tx1"/>
                  </w14:solidFill>
                </w14:textFill>
              </w:rPr>
              <w:t xml:space="preserve"> </w:t>
            </w:r>
            <w:r>
              <w:rPr>
                <w:rFonts w:hAnsi="宋体"/>
                <w:color w:val="000000" w:themeColor="text1"/>
                <w:sz w:val="18"/>
                <w:szCs w:val="18"/>
                <w14:textFill>
                  <w14:solidFill>
                    <w14:schemeClr w14:val="tx1"/>
                  </w14:solidFill>
                </w14:textFill>
              </w:rPr>
              <w:t>公司账号：</w:t>
            </w:r>
            <w:r>
              <w:rPr>
                <w:color w:val="000000" w:themeColor="text1"/>
                <w:sz w:val="18"/>
                <w:szCs w:val="18"/>
                <w:u w:val="single"/>
                <w14:textFill>
                  <w14:solidFill>
                    <w14:schemeClr w14:val="tx1"/>
                  </w14:solidFill>
                </w14:textFill>
              </w:rPr>
              <w:t xml:space="preserve">                                </w:t>
            </w:r>
          </w:p>
          <w:p>
            <w:pPr>
              <w:rPr>
                <w:color w:val="000000" w:themeColor="text1"/>
                <w:sz w:val="18"/>
                <w:szCs w:val="18"/>
                <w:u w:val="single"/>
                <w14:textFill>
                  <w14:solidFill>
                    <w14:schemeClr w14:val="tx1"/>
                  </w14:solidFill>
                </w14:textFill>
              </w:rPr>
            </w:pPr>
            <w:r>
              <w:rPr>
                <w:rFonts w:hAnsi="宋体"/>
                <w:color w:val="000000" w:themeColor="text1"/>
                <w:sz w:val="18"/>
                <w:szCs w:val="18"/>
                <w14:textFill>
                  <w14:solidFill>
                    <w14:schemeClr w14:val="tx1"/>
                  </w14:solidFill>
                </w14:textFill>
              </w:rPr>
              <w:t>开</w:t>
            </w:r>
            <w:r>
              <w:rPr>
                <w:color w:val="000000" w:themeColor="text1"/>
                <w:sz w:val="18"/>
                <w:szCs w:val="18"/>
                <w14:textFill>
                  <w14:solidFill>
                    <w14:schemeClr w14:val="tx1"/>
                  </w14:solidFill>
                </w14:textFill>
              </w:rPr>
              <w:t xml:space="preserve"> </w:t>
            </w:r>
            <w:r>
              <w:rPr>
                <w:rFonts w:hAnsi="宋体"/>
                <w:color w:val="000000" w:themeColor="text1"/>
                <w:sz w:val="18"/>
                <w:szCs w:val="18"/>
                <w14:textFill>
                  <w14:solidFill>
                    <w14:schemeClr w14:val="tx1"/>
                  </w14:solidFill>
                </w14:textFill>
              </w:rPr>
              <w:t>户</w:t>
            </w:r>
            <w:r>
              <w:rPr>
                <w:color w:val="000000" w:themeColor="text1"/>
                <w:sz w:val="18"/>
                <w:szCs w:val="18"/>
                <w14:textFill>
                  <w14:solidFill>
                    <w14:schemeClr w14:val="tx1"/>
                  </w14:solidFill>
                </w14:textFill>
              </w:rPr>
              <w:t xml:space="preserve"> </w:t>
            </w:r>
            <w:r>
              <w:rPr>
                <w:rFonts w:hAnsi="宋体"/>
                <w:color w:val="000000" w:themeColor="text1"/>
                <w:sz w:val="18"/>
                <w:szCs w:val="18"/>
                <w14:textFill>
                  <w14:solidFill>
                    <w14:schemeClr w14:val="tx1"/>
                  </w14:solidFill>
                </w14:textFill>
              </w:rPr>
              <w:t>行：</w:t>
            </w:r>
            <w:r>
              <w:rPr>
                <w:color w:val="000000" w:themeColor="text1"/>
                <w:sz w:val="18"/>
                <w:szCs w:val="18"/>
                <w:u w:val="single"/>
                <w14:textFill>
                  <w14:solidFill>
                    <w14:schemeClr w14:val="tx1"/>
                  </w14:solidFill>
                </w14:textFill>
              </w:rPr>
              <w:t xml:space="preserve">                      </w:t>
            </w:r>
            <w:r>
              <w:rPr>
                <w:rFonts w:hAnsi="宋体"/>
                <w:color w:val="000000" w:themeColor="text1"/>
                <w:sz w:val="18"/>
                <w:szCs w:val="18"/>
                <w14:textFill>
                  <w14:solidFill>
                    <w14:schemeClr w14:val="tx1"/>
                  </w14:solidFill>
                </w14:textFill>
              </w:rPr>
              <w:t>公司税号：</w:t>
            </w:r>
            <w:r>
              <w:rPr>
                <w:color w:val="000000" w:themeColor="text1"/>
                <w:sz w:val="18"/>
                <w:szCs w:val="18"/>
                <w:u w:val="single"/>
                <w14:textFill>
                  <w14:solidFill>
                    <w14:schemeClr w14:val="tx1"/>
                  </w14:solidFill>
                </w14:textFill>
              </w:rPr>
              <w:t xml:space="preserve">                                      </w:t>
            </w:r>
          </w:p>
          <w:p>
            <w:pPr>
              <w:rPr>
                <w:color w:val="000000" w:themeColor="text1"/>
                <w:sz w:val="18"/>
                <w:szCs w:val="18"/>
                <w:u w:val="single"/>
                <w14:textFill>
                  <w14:solidFill>
                    <w14:schemeClr w14:val="tx1"/>
                  </w14:solidFill>
                </w14:textFill>
              </w:rPr>
            </w:pPr>
            <w:r>
              <w:rPr>
                <w:rFonts w:hAnsi="宋体"/>
                <w:color w:val="000000" w:themeColor="text1"/>
                <w:sz w:val="18"/>
                <w:szCs w:val="18"/>
                <w14:textFill>
                  <w14:solidFill>
                    <w14:schemeClr w14:val="tx1"/>
                  </w14:solidFill>
                </w14:textFill>
              </w:rPr>
              <w:t>公司地址：</w:t>
            </w:r>
            <w:r>
              <w:rPr>
                <w:color w:val="000000" w:themeColor="text1"/>
                <w:sz w:val="18"/>
                <w:szCs w:val="18"/>
                <w:u w:val="single"/>
                <w14:textFill>
                  <w14:solidFill>
                    <w14:schemeClr w14:val="tx1"/>
                  </w14:solidFill>
                </w14:textFill>
              </w:rPr>
              <w:t xml:space="preserve">                      </w:t>
            </w:r>
            <w:r>
              <w:rPr>
                <w:rFonts w:hAnsi="宋体"/>
                <w:color w:val="000000" w:themeColor="text1"/>
                <w:sz w:val="18"/>
                <w:szCs w:val="18"/>
                <w14:textFill>
                  <w14:solidFill>
                    <w14:schemeClr w14:val="tx1"/>
                  </w14:solidFill>
                </w14:textFill>
              </w:rPr>
              <w:t>公司电话：</w:t>
            </w:r>
            <w:r>
              <w:rPr>
                <w:color w:val="000000" w:themeColor="text1"/>
                <w:sz w:val="18"/>
                <w:szCs w:val="18"/>
                <w:u w:val="single"/>
                <w14:textFill>
                  <w14:solidFill>
                    <w14:schemeClr w14:val="tx1"/>
                  </w14:solidFill>
                </w14:textFill>
              </w:rPr>
              <w:t xml:space="preserve">                                          </w:t>
            </w:r>
          </w:p>
          <w:p>
            <w:pP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6"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Ansi="宋体"/>
                <w:b/>
                <w:sz w:val="18"/>
                <w:szCs w:val="18"/>
              </w:rPr>
            </w:pPr>
            <w:r>
              <w:rPr>
                <w:rFonts w:hAnsi="宋体"/>
                <w:b/>
                <w:sz w:val="18"/>
                <w:szCs w:val="18"/>
              </w:rPr>
              <w:t>备注</w:t>
            </w:r>
          </w:p>
          <w:p>
            <w:pPr>
              <w:spacing w:line="220" w:lineRule="exact"/>
              <w:jc w:val="center"/>
              <w:rPr>
                <w:rFonts w:hAnsi="宋体"/>
                <w:b/>
                <w:sz w:val="18"/>
                <w:szCs w:val="18"/>
              </w:rPr>
            </w:pPr>
            <w:r>
              <w:rPr>
                <w:rFonts w:hint="eastAsia" w:hAnsi="宋体"/>
                <w:b/>
                <w:sz w:val="18"/>
                <w:szCs w:val="18"/>
              </w:rPr>
              <w:t xml:space="preserve"> Remarks</w:t>
            </w:r>
          </w:p>
        </w:tc>
        <w:tc>
          <w:tcPr>
            <w:tcW w:w="7962" w:type="dxa"/>
            <w:gridSpan w:val="2"/>
            <w:tcBorders>
              <w:top w:val="single" w:color="auto" w:sz="4" w:space="0"/>
              <w:left w:val="single" w:color="auto" w:sz="4" w:space="0"/>
              <w:bottom w:val="single" w:color="auto" w:sz="4" w:space="0"/>
              <w:right w:val="single" w:color="auto" w:sz="4" w:space="0"/>
            </w:tcBorders>
            <w:vAlign w:val="center"/>
          </w:tcPr>
          <w:p>
            <w:r>
              <w:rPr>
                <w:rFonts w:hAnsi="宋体"/>
                <w:sz w:val="18"/>
                <w:szCs w:val="18"/>
              </w:rPr>
              <w:t>此表一式两份，传真或复印有效。经双方盖章及签字确认，具备法律效力，代参展合同。</w:t>
            </w:r>
            <w:r>
              <w:rPr>
                <w:sz w:val="18"/>
                <w:szCs w:val="18"/>
              </w:rPr>
              <w:t>2</w:t>
            </w:r>
            <w:r>
              <w:rPr>
                <w:rFonts w:hAnsi="宋体"/>
                <w:sz w:val="18"/>
                <w:szCs w:val="18"/>
              </w:rPr>
              <w:t>、参展商的所有参展展品、展品样本、说明书及现场演示所使用的软件不得侵犯他人在所有国家及地区已经获得的各种专利权，可能涉嫌侵权的展品也不得展出。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4730" w:type="dxa"/>
            <w:gridSpan w:val="2"/>
            <w:tcBorders>
              <w:top w:val="single" w:color="auto" w:sz="4" w:space="0"/>
              <w:left w:val="single" w:color="auto" w:sz="4" w:space="0"/>
              <w:bottom w:val="single" w:color="auto" w:sz="4" w:space="0"/>
              <w:right w:val="single" w:color="auto" w:sz="4" w:space="0"/>
            </w:tcBorders>
          </w:tcPr>
          <w:p>
            <w:pPr>
              <w:spacing w:before="46" w:beforeLines="15" w:line="220" w:lineRule="exact"/>
              <w:rPr>
                <w:spacing w:val="-4"/>
                <w:sz w:val="18"/>
                <w:szCs w:val="18"/>
              </w:rPr>
            </w:pPr>
            <w:r>
              <w:rPr>
                <w:rFonts w:hAnsi="宋体"/>
                <w:b/>
                <w:spacing w:val="-4"/>
                <w:sz w:val="18"/>
                <w:szCs w:val="18"/>
              </w:rPr>
              <w:t>申请单位盖章</w:t>
            </w:r>
            <w:r>
              <w:rPr>
                <w:b/>
                <w:sz w:val="18"/>
                <w:szCs w:val="18"/>
              </w:rPr>
              <w:t>Exhibitor Signature With Company Chop</w:t>
            </w:r>
          </w:p>
          <w:p>
            <w:pPr>
              <w:spacing w:line="280" w:lineRule="exact"/>
              <w:rPr>
                <w:b/>
                <w:sz w:val="18"/>
                <w:szCs w:val="18"/>
              </w:rPr>
            </w:pPr>
          </w:p>
          <w:p>
            <w:pPr>
              <w:spacing w:before="46" w:beforeLines="15" w:line="220" w:lineRule="exact"/>
              <w:rPr>
                <w:b/>
                <w:sz w:val="18"/>
                <w:szCs w:val="18"/>
              </w:rPr>
            </w:pPr>
            <w:r>
              <w:rPr>
                <w:rFonts w:hAnsi="宋体"/>
                <w:b/>
                <w:sz w:val="18"/>
                <w:szCs w:val="18"/>
              </w:rPr>
              <w:t>经办人</w:t>
            </w:r>
            <w:r>
              <w:rPr>
                <w:b/>
                <w:sz w:val="18"/>
                <w:szCs w:val="18"/>
              </w:rPr>
              <w:t xml:space="preserve">Contact    </w:t>
            </w:r>
          </w:p>
          <w:p>
            <w:pPr>
              <w:spacing w:before="46" w:beforeLines="15" w:line="220" w:lineRule="exact"/>
              <w:rPr>
                <w:b/>
                <w:sz w:val="18"/>
                <w:szCs w:val="18"/>
              </w:rPr>
            </w:pPr>
            <w:r>
              <w:rPr>
                <w:b/>
                <w:sz w:val="18"/>
                <w:szCs w:val="18"/>
              </w:rPr>
              <w:t xml:space="preserve">                                </w:t>
            </w:r>
            <w:r>
              <w:rPr>
                <w:rFonts w:hint="eastAsia"/>
                <w:b/>
                <w:sz w:val="18"/>
                <w:szCs w:val="18"/>
              </w:rPr>
              <w:t xml:space="preserve">  </w:t>
            </w:r>
            <w:r>
              <w:rPr>
                <w:rFonts w:hAnsi="宋体"/>
                <w:b/>
                <w:color w:val="000000" w:themeColor="text1"/>
                <w:sz w:val="18"/>
                <w:szCs w:val="18"/>
                <w14:textFill>
                  <w14:solidFill>
                    <w14:schemeClr w14:val="tx1"/>
                  </w14:solidFill>
                </w14:textFill>
              </w:rPr>
              <w:t>年</w:t>
            </w:r>
            <w:r>
              <w:rPr>
                <w:rFonts w:hint="eastAsia"/>
                <w:b/>
                <w:color w:val="000000" w:themeColor="text1"/>
                <w:sz w:val="18"/>
                <w:szCs w:val="18"/>
                <w14:textFill>
                  <w14:solidFill>
                    <w14:schemeClr w14:val="tx1"/>
                  </w14:solidFill>
                </w14:textFill>
              </w:rPr>
              <w:t xml:space="preserve">  </w:t>
            </w:r>
            <w:r>
              <w:rPr>
                <w:b/>
                <w:color w:val="000000" w:themeColor="text1"/>
                <w:sz w:val="18"/>
                <w:szCs w:val="18"/>
                <w14:textFill>
                  <w14:solidFill>
                    <w14:schemeClr w14:val="tx1"/>
                  </w14:solidFill>
                </w14:textFill>
              </w:rPr>
              <w:t xml:space="preserve"> </w:t>
            </w:r>
            <w:r>
              <w:rPr>
                <w:rFonts w:hAnsi="宋体"/>
                <w:b/>
                <w:color w:val="000000" w:themeColor="text1"/>
                <w:sz w:val="18"/>
                <w:szCs w:val="18"/>
                <w14:textFill>
                  <w14:solidFill>
                    <w14:schemeClr w14:val="tx1"/>
                  </w14:solidFill>
                </w14:textFill>
              </w:rPr>
              <w:t>月</w:t>
            </w:r>
            <w:r>
              <w:rPr>
                <w:rFonts w:hint="eastAsia"/>
                <w:b/>
                <w:color w:val="000000" w:themeColor="text1"/>
                <w:sz w:val="18"/>
                <w:szCs w:val="18"/>
                <w14:textFill>
                  <w14:solidFill>
                    <w14:schemeClr w14:val="tx1"/>
                  </w14:solidFill>
                </w14:textFill>
              </w:rPr>
              <w:t xml:space="preserve">  </w:t>
            </w:r>
            <w:r>
              <w:rPr>
                <w:b/>
                <w:color w:val="000000" w:themeColor="text1"/>
                <w:sz w:val="18"/>
                <w:szCs w:val="18"/>
                <w14:textFill>
                  <w14:solidFill>
                    <w14:schemeClr w14:val="tx1"/>
                  </w14:solidFill>
                </w14:textFill>
              </w:rPr>
              <w:t xml:space="preserve"> </w:t>
            </w:r>
            <w:r>
              <w:rPr>
                <w:rFonts w:hAnsi="宋体"/>
                <w:b/>
                <w:color w:val="000000" w:themeColor="text1"/>
                <w:sz w:val="18"/>
                <w:szCs w:val="18"/>
                <w14:textFill>
                  <w14:solidFill>
                    <w14:schemeClr w14:val="tx1"/>
                  </w14:solidFill>
                </w14:textFill>
              </w:rPr>
              <w:t>日</w:t>
            </w:r>
          </w:p>
          <w:p>
            <w:pPr>
              <w:spacing w:before="46" w:beforeLines="15" w:line="220" w:lineRule="exact"/>
              <w:jc w:val="center"/>
              <w:rPr>
                <w:sz w:val="18"/>
                <w:szCs w:val="18"/>
              </w:rPr>
            </w:pPr>
            <w:r>
              <w:rPr>
                <w:b/>
                <w:sz w:val="18"/>
                <w:szCs w:val="18"/>
              </w:rPr>
              <w:t xml:space="preserve">                 Date:</w:t>
            </w:r>
          </w:p>
        </w:tc>
        <w:tc>
          <w:tcPr>
            <w:tcW w:w="4784" w:type="dxa"/>
            <w:tcBorders>
              <w:top w:val="single" w:color="auto" w:sz="4" w:space="0"/>
              <w:left w:val="single" w:color="auto" w:sz="4" w:space="0"/>
              <w:bottom w:val="single" w:color="auto" w:sz="4" w:space="0"/>
              <w:right w:val="single" w:color="auto" w:sz="4" w:space="0"/>
            </w:tcBorders>
          </w:tcPr>
          <w:p>
            <w:pPr>
              <w:spacing w:before="46" w:beforeLines="15" w:line="220" w:lineRule="exact"/>
              <w:rPr>
                <w:b/>
                <w:color w:val="000000" w:themeColor="text1"/>
                <w:sz w:val="18"/>
                <w:szCs w:val="18"/>
                <w14:textFill>
                  <w14:solidFill>
                    <w14:schemeClr w14:val="tx1"/>
                  </w14:solidFill>
                </w14:textFill>
              </w:rPr>
            </w:pPr>
            <w:r>
              <w:rPr>
                <w:rFonts w:hint="eastAsia" w:hAnsi="宋体"/>
                <w:b/>
                <w:color w:val="000000" w:themeColor="text1"/>
                <w:spacing w:val="-4"/>
                <w:sz w:val="18"/>
                <w:szCs w:val="18"/>
                <w14:textFill>
                  <w14:solidFill>
                    <w14:schemeClr w14:val="tx1"/>
                  </w14:solidFill>
                </w14:textFill>
              </w:rPr>
              <w:t>主办/承办</w:t>
            </w:r>
            <w:r>
              <w:rPr>
                <w:rFonts w:hAnsi="宋体"/>
                <w:b/>
                <w:color w:val="000000" w:themeColor="text1"/>
                <w:spacing w:val="-4"/>
                <w:sz w:val="18"/>
                <w:szCs w:val="18"/>
                <w14:textFill>
                  <w14:solidFill>
                    <w14:schemeClr w14:val="tx1"/>
                  </w14:solidFill>
                </w14:textFill>
              </w:rPr>
              <w:t>盖章</w:t>
            </w:r>
            <w:r>
              <w:rPr>
                <w:rFonts w:hint="eastAsia" w:hAnsi="宋体"/>
                <w:b/>
                <w:color w:val="000000" w:themeColor="text1"/>
                <w:spacing w:val="-4"/>
                <w:sz w:val="18"/>
                <w:szCs w:val="18"/>
                <w14:textFill>
                  <w14:solidFill>
                    <w14:schemeClr w14:val="tx1"/>
                  </w14:solidFill>
                </w14:textFill>
              </w:rPr>
              <w:t>Sponsor/</w:t>
            </w:r>
            <w:r>
              <w:rPr>
                <w:b/>
                <w:color w:val="000000" w:themeColor="text1"/>
                <w:sz w:val="18"/>
                <w:szCs w:val="18"/>
                <w14:textFill>
                  <w14:solidFill>
                    <w14:schemeClr w14:val="tx1"/>
                  </w14:solidFill>
                </w14:textFill>
              </w:rPr>
              <w:t>Organizer</w:t>
            </w:r>
            <w:r>
              <w:rPr>
                <w:rFonts w:hint="eastAsia"/>
                <w:b/>
                <w:color w:val="000000" w:themeColor="text1"/>
                <w:sz w:val="18"/>
                <w:szCs w:val="18"/>
                <w14:textFill>
                  <w14:solidFill>
                    <w14:schemeClr w14:val="tx1"/>
                  </w14:solidFill>
                </w14:textFill>
              </w:rPr>
              <w:t xml:space="preserve"> Stamp</w:t>
            </w:r>
          </w:p>
          <w:p>
            <w:pPr>
              <w:spacing w:before="46" w:beforeLines="15" w:line="220" w:lineRule="exact"/>
              <w:rPr>
                <w:b/>
                <w:color w:val="000000" w:themeColor="text1"/>
                <w:sz w:val="18"/>
                <w:szCs w:val="18"/>
                <w14:textFill>
                  <w14:solidFill>
                    <w14:schemeClr w14:val="tx1"/>
                  </w14:solidFill>
                </w14:textFill>
              </w:rPr>
            </w:pPr>
          </w:p>
          <w:p>
            <w:pPr>
              <w:spacing w:before="46" w:beforeLines="15" w:line="220" w:lineRule="exact"/>
              <w:rPr>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经办人</w:t>
            </w:r>
            <w:r>
              <w:rPr>
                <w:b/>
                <w:color w:val="000000" w:themeColor="text1"/>
                <w:sz w:val="18"/>
                <w:szCs w:val="18"/>
                <w14:textFill>
                  <w14:solidFill>
                    <w14:schemeClr w14:val="tx1"/>
                  </w14:solidFill>
                </w14:textFill>
              </w:rPr>
              <w:t>Contact</w:t>
            </w:r>
          </w:p>
          <w:p>
            <w:pPr>
              <w:spacing w:line="220" w:lineRule="exact"/>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 xml:space="preserve">  </w:t>
            </w:r>
            <w:r>
              <w:rPr>
                <w:rFonts w:hAnsi="宋体"/>
                <w:b/>
                <w:color w:val="000000" w:themeColor="text1"/>
                <w:sz w:val="18"/>
                <w:szCs w:val="18"/>
                <w14:textFill>
                  <w14:solidFill>
                    <w14:schemeClr w14:val="tx1"/>
                  </w14:solidFill>
                </w14:textFill>
              </w:rPr>
              <w:t>年</w:t>
            </w:r>
            <w:r>
              <w:rPr>
                <w:rFonts w:hint="eastAsia"/>
                <w:b/>
                <w:color w:val="000000" w:themeColor="text1"/>
                <w:sz w:val="18"/>
                <w:szCs w:val="18"/>
                <w14:textFill>
                  <w14:solidFill>
                    <w14:schemeClr w14:val="tx1"/>
                  </w14:solidFill>
                </w14:textFill>
              </w:rPr>
              <w:t xml:space="preserve"> </w:t>
            </w:r>
            <w:r>
              <w:rPr>
                <w:b/>
                <w:color w:val="000000" w:themeColor="text1"/>
                <w:sz w:val="18"/>
                <w:szCs w:val="18"/>
                <w14:textFill>
                  <w14:solidFill>
                    <w14:schemeClr w14:val="tx1"/>
                  </w14:solidFill>
                </w14:textFill>
              </w:rPr>
              <w:t xml:space="preserve"> </w:t>
            </w:r>
            <w:r>
              <w:rPr>
                <w:rFonts w:hAnsi="宋体"/>
                <w:b/>
                <w:color w:val="000000" w:themeColor="text1"/>
                <w:sz w:val="18"/>
                <w:szCs w:val="18"/>
                <w14:textFill>
                  <w14:solidFill>
                    <w14:schemeClr w14:val="tx1"/>
                  </w14:solidFill>
                </w14:textFill>
              </w:rPr>
              <w:t>月</w:t>
            </w:r>
            <w:r>
              <w:rPr>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 xml:space="preserve"> </w:t>
            </w:r>
            <w:r>
              <w:rPr>
                <w:b/>
                <w:color w:val="000000" w:themeColor="text1"/>
                <w:sz w:val="18"/>
                <w:szCs w:val="18"/>
                <w14:textFill>
                  <w14:solidFill>
                    <w14:schemeClr w14:val="tx1"/>
                  </w14:solidFill>
                </w14:textFill>
              </w:rPr>
              <w:t xml:space="preserve"> </w:t>
            </w:r>
            <w:r>
              <w:rPr>
                <w:rFonts w:hAnsi="宋体"/>
                <w:b/>
                <w:color w:val="000000" w:themeColor="text1"/>
                <w:sz w:val="18"/>
                <w:szCs w:val="18"/>
                <w14:textFill>
                  <w14:solidFill>
                    <w14:schemeClr w14:val="tx1"/>
                  </w14:solidFill>
                </w14:textFill>
              </w:rPr>
              <w:t>日</w:t>
            </w:r>
          </w:p>
          <w:p>
            <w:pPr>
              <w:spacing w:before="46" w:beforeLines="15" w:line="220" w:lineRule="exact"/>
              <w:jc w:val="center"/>
              <w:rPr>
                <w:sz w:val="18"/>
                <w:szCs w:val="18"/>
              </w:rPr>
            </w:pPr>
            <w:r>
              <w:rPr>
                <w:b/>
                <w:color w:val="000000" w:themeColor="text1"/>
                <w:sz w:val="18"/>
                <w:szCs w:val="18"/>
                <w14:textFill>
                  <w14:solidFill>
                    <w14:schemeClr w14:val="tx1"/>
                  </w14:solidFill>
                </w14:textFill>
              </w:rPr>
              <w:t xml:space="preserve">            Date: </w:t>
            </w:r>
          </w:p>
        </w:tc>
      </w:tr>
    </w:tbl>
    <w:p>
      <w:pPr>
        <w:keepNext w:val="0"/>
        <w:keepLines w:val="0"/>
        <w:pageBreakBefore w:val="0"/>
        <w:widowControl w:val="0"/>
        <w:kinsoku/>
        <w:wordWrap/>
        <w:overflowPunct/>
        <w:topLinePunct w:val="0"/>
        <w:autoSpaceDE/>
        <w:autoSpaceDN/>
        <w:bidi w:val="0"/>
        <w:adjustRightInd/>
        <w:snapToGrid/>
        <w:spacing w:line="240" w:lineRule="exact"/>
        <w:ind w:right="105" w:rightChars="50"/>
        <w:jc w:val="both"/>
        <w:textAlignment w:val="auto"/>
        <w:rPr>
          <w:rFonts w:eastAsia="华文仿宋"/>
          <w:bCs/>
          <w:color w:val="000000"/>
          <w:sz w:val="32"/>
          <w:szCs w:val="32"/>
        </w:rPr>
      </w:pPr>
    </w:p>
    <w:sectPr>
      <w:headerReference r:id="rId3" w:type="first"/>
      <w:footerReference r:id="rId6" w:type="first"/>
      <w:footerReference r:id="rId4" w:type="default"/>
      <w:footerReference r:id="rId5" w:type="even"/>
      <w:endnotePr>
        <w:numFmt w:val="decimal"/>
      </w:endnotePr>
      <w:pgSz w:w="11906" w:h="16838"/>
      <w:pgMar w:top="2098" w:right="1531" w:bottom="1985" w:left="1531" w:header="851" w:footer="170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00"/>
    <w:family w:val="swiss"/>
    <w:pitch w:val="default"/>
    <w:sig w:usb0="00000000" w:usb1="00000000" w:usb2="00000016" w:usb3="00000000" w:csb0="0004001F" w:csb1="00000000"/>
  </w:font>
  <w:font w:name="Noto Sans Mono CJK JP Regular">
    <w:altName w:val="宋体"/>
    <w:panose1 w:val="020B0500000000000000"/>
    <w:charset w:val="86"/>
    <w:family w:val="swiss"/>
    <w:pitch w:val="default"/>
    <w:sig w:usb0="00000000" w:usb1="00000000" w:usb2="00000016" w:usb3="00000000" w:csb0="602E0107" w:csb1="00000000"/>
  </w:font>
  <w:font w:name="华文黑体 Light">
    <w:altName w:val="黑体"/>
    <w:panose1 w:val="00000000000000000000"/>
    <w:charset w:val="00"/>
    <w:family w:val="auto"/>
    <w:pitch w:val="default"/>
    <w:sig w:usb0="00000000" w:usb1="00000000" w:usb2="00000010" w:usb3="00000000" w:csb0="00040000" w:csb1="00000000"/>
  </w:font>
  <w:font w:name="方正小标宋_GBK">
    <w:altName w:val="宋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00"/>
    <w:family w:val="modern"/>
    <w:pitch w:val="default"/>
    <w:sig w:usb0="00000000" w:usb1="00000000" w:usb2="00000000" w:usb3="00000000" w:csb0="00040001" w:csb1="00000000"/>
  </w:font>
  <w:font w:name="华文仿宋">
    <w:altName w:val="仿宋_GB2312"/>
    <w:panose1 w:val="02010600040101010101"/>
    <w:charset w:val="00"/>
    <w:family w:val="auto"/>
    <w:pitch w:val="default"/>
    <w:sig w:usb0="00000000" w:usb1="00000000" w:usb2="00000010" w:usb3="00000000" w:csb0="0004009F" w:csb1="00000000"/>
  </w:font>
  <w:font w:name="Lucida Sans">
    <w:panose1 w:val="020B0602030504020204"/>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文星标宋">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Fonts w:hint="eastAsia" w:ascii="宋体" w:hAnsi="宋体"/>
        <w:sz w:val="24"/>
      </w:rPr>
    </w:pPr>
    <w:r>
      <w:rPr>
        <w:rStyle w:val="24"/>
        <w:rFonts w:hint="eastAsia" w:ascii="宋体" w:hAnsi="宋体"/>
        <w:sz w:val="24"/>
      </w:rPr>
      <w:t xml:space="preserve">— </w:t>
    </w:r>
    <w:r>
      <w:rPr>
        <w:rFonts w:ascii="宋体" w:hAnsi="宋体"/>
        <w:sz w:val="24"/>
      </w:rPr>
      <w:fldChar w:fldCharType="begin"/>
    </w:r>
    <w:r>
      <w:rPr>
        <w:rStyle w:val="24"/>
        <w:rFonts w:ascii="宋体" w:hAnsi="宋体"/>
        <w:sz w:val="24"/>
      </w:rPr>
      <w:instrText xml:space="preserve">PAGE  </w:instrText>
    </w:r>
    <w:r>
      <w:rPr>
        <w:rFonts w:ascii="宋体" w:hAnsi="宋体"/>
        <w:sz w:val="24"/>
      </w:rPr>
      <w:fldChar w:fldCharType="separate"/>
    </w:r>
    <w:r>
      <w:rPr>
        <w:rStyle w:val="24"/>
        <w:rFonts w:ascii="宋体" w:hAnsi="宋体"/>
        <w:sz w:val="24"/>
      </w:rPr>
      <w:t>2</w:t>
    </w:r>
    <w:r>
      <w:rPr>
        <w:rFonts w:ascii="宋体" w:hAnsi="宋体"/>
        <w:sz w:val="24"/>
      </w:rPr>
      <w:fldChar w:fldCharType="end"/>
    </w:r>
    <w:r>
      <w:rPr>
        <w:rStyle w:val="24"/>
        <w:rFonts w:hint="eastAsia" w:ascii="宋体" w:hAnsi="宋体"/>
        <w:sz w:val="24"/>
      </w:rPr>
      <w:t xml:space="preserve"> —</w: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fldChar w:fldCharType="begin"/>
    </w:r>
    <w:r>
      <w:rPr>
        <w:rStyle w:val="24"/>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20"/>
      </w:rP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ge">
                <wp:posOffset>9483090</wp:posOffset>
              </wp:positionV>
              <wp:extent cx="5770880" cy="0"/>
              <wp:effectExtent l="0" t="28575" r="1270" b="28575"/>
              <wp:wrapNone/>
              <wp:docPr id="5" name="直线 12"/>
              <wp:cNvGraphicFramePr/>
              <a:graphic xmlns:a="http://schemas.openxmlformats.org/drawingml/2006/main">
                <a:graphicData uri="http://schemas.microsoft.com/office/word/2010/wordprocessingShape">
                  <wps:wsp>
                    <wps:cNvCnPr/>
                    <wps:spPr>
                      <a:xfrm>
                        <a:off x="0" y="0"/>
                        <a:ext cx="577088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6.5pt;margin-top:746.7pt;height:0pt;width:454.4pt;mso-position-vertical-relative:page;z-index:251659264;mso-width-relative:page;mso-height-relative:page;" filled="f" stroked="t" coordsize="21600,21600" o:gfxdata="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bZdHtgAAAANAQAADwAAAAAAAAABACAA&#10;AAAiAAAAZHJzL2Rvd25yZXYueG1sUEsBAhQAFAAAAAgAh07iQJQzPGHUAQAAlQMAAA4AAAAAAAAA&#10;AQAgAAAAJwEAAGRycy9lMm9Eb2MueG1sUEsFBgAAAAAGAAYAWQEAAG0FAAAAAA==&#10;">
              <v:fill on="f" focussize="0,0"/>
              <v:stroke weight="4.5pt" color="#FF0000" linestyle="thinThick" joinstyle="round"/>
              <v:imagedata o:title=""/>
              <o:lock v:ext="edit" aspectratio="f"/>
            </v:lin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ge">
                <wp:posOffset>9540875</wp:posOffset>
              </wp:positionV>
              <wp:extent cx="5486400" cy="409575"/>
              <wp:effectExtent l="0" t="0" r="0" b="0"/>
              <wp:wrapNone/>
              <wp:docPr id="4" name="文本框 11"/>
              <wp:cNvGraphicFramePr/>
              <a:graphic xmlns:a="http://schemas.openxmlformats.org/drawingml/2006/main">
                <a:graphicData uri="http://schemas.microsoft.com/office/word/2010/wordprocessingShape">
                  <wps:wsp>
                    <wps:cNvSpPr txBox="1"/>
                    <wps:spPr>
                      <a:xfrm>
                        <a:off x="0" y="0"/>
                        <a:ext cx="5486400" cy="409575"/>
                      </a:xfrm>
                      <a:prstGeom prst="rect">
                        <a:avLst/>
                      </a:prstGeom>
                      <a:noFill/>
                      <a:ln>
                        <a:noFill/>
                      </a:ln>
                    </wps:spPr>
                    <wps:txbx>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wps:txbx>
                    <wps:bodyPr wrap="square" lIns="0" tIns="0" rIns="0" bIns="0" upright="1"/>
                  </wps:wsp>
                </a:graphicData>
              </a:graphic>
            </wp:anchor>
          </w:drawing>
        </mc:Choice>
        <mc:Fallback>
          <w:pict>
            <v:shape id="文本框 11" o:spid="_x0000_s1026" o:spt="202" type="#_x0000_t202" style="position:absolute;left:0pt;margin-left:3.95pt;margin-top:751.25pt;height:32.25pt;width:432pt;mso-position-vertical-relative:page;z-index:251658240;mso-width-relative:page;mso-height-relative:page;" filled="f" stroked="f" coordsize="21600,21600" o:gfxdata="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rH6mtgAAAAL&#10;AQAADwAAAAAAAAABACAAAAAiAAAAZHJzL2Rvd25yZXYueG1sUEsBAhQAFAAAAAgAh07iQIkX//aq&#10;AQAAMwMAAA4AAAAAAAAAAQAgAAAAJwEAAGRycy9lMm9Eb2MueG1sUEsFBgAAAAAGAAYAWQEAAEMF&#10;AAAAAA==&#10;">
              <v:fill on="f" focussize="0,0"/>
              <v:stroke on="f"/>
              <v:imagedata o:title=""/>
              <o:lock v:ext="edit" aspectratio="f"/>
              <v:textbox inset="0mm,0mm,0mm,0mm">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FEC8B3"/>
    <w:multiLevelType w:val="singleLevel"/>
    <w:tmpl w:val="DBFEC8B3"/>
    <w:lvl w:ilvl="0" w:tentative="0">
      <w:start w:val="1"/>
      <w:numFmt w:val="chineseCounting"/>
      <w:suff w:val="nothing"/>
      <w:lvlText w:val="%1、"/>
      <w:lvlJc w:val="left"/>
      <w:rPr>
        <w:rFonts w:hint="eastAsia"/>
      </w:rPr>
    </w:lvl>
  </w:abstractNum>
  <w:abstractNum w:abstractNumId="1">
    <w:nsid w:val="DFDC5D04"/>
    <w:multiLevelType w:val="singleLevel"/>
    <w:tmpl w:val="DFDC5D0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A9"/>
    <w:rsid w:val="00022BA8"/>
    <w:rsid w:val="002E265D"/>
    <w:rsid w:val="00311705"/>
    <w:rsid w:val="004442BD"/>
    <w:rsid w:val="005E5F80"/>
    <w:rsid w:val="0063484E"/>
    <w:rsid w:val="006B2A48"/>
    <w:rsid w:val="006D0E75"/>
    <w:rsid w:val="00726474"/>
    <w:rsid w:val="00817D6E"/>
    <w:rsid w:val="009A11FD"/>
    <w:rsid w:val="00B744C0"/>
    <w:rsid w:val="00BF6DA5"/>
    <w:rsid w:val="00C11DA2"/>
    <w:rsid w:val="00C53E9C"/>
    <w:rsid w:val="00D27F53"/>
    <w:rsid w:val="00DD4353"/>
    <w:rsid w:val="00E2605B"/>
    <w:rsid w:val="00E83EDC"/>
    <w:rsid w:val="00EC2FA9"/>
    <w:rsid w:val="00ED12AC"/>
    <w:rsid w:val="00F161C1"/>
    <w:rsid w:val="00F22291"/>
    <w:rsid w:val="00F470B7"/>
    <w:rsid w:val="00F53491"/>
    <w:rsid w:val="00FD0FFC"/>
    <w:rsid w:val="013C7E29"/>
    <w:rsid w:val="038C13CB"/>
    <w:rsid w:val="060F7AF1"/>
    <w:rsid w:val="075832CE"/>
    <w:rsid w:val="07C652F7"/>
    <w:rsid w:val="08EC11FA"/>
    <w:rsid w:val="0904399B"/>
    <w:rsid w:val="0A366D60"/>
    <w:rsid w:val="0BCA423D"/>
    <w:rsid w:val="0C060577"/>
    <w:rsid w:val="0D7472FA"/>
    <w:rsid w:val="0DF20428"/>
    <w:rsid w:val="0F252B59"/>
    <w:rsid w:val="0FC64A5A"/>
    <w:rsid w:val="109B63BA"/>
    <w:rsid w:val="116955BD"/>
    <w:rsid w:val="1A0948E0"/>
    <w:rsid w:val="1A8F2F82"/>
    <w:rsid w:val="1E9B419D"/>
    <w:rsid w:val="1F093655"/>
    <w:rsid w:val="1FA4036E"/>
    <w:rsid w:val="21BD43AF"/>
    <w:rsid w:val="22C65A0B"/>
    <w:rsid w:val="2446022B"/>
    <w:rsid w:val="25B4202B"/>
    <w:rsid w:val="26306E4A"/>
    <w:rsid w:val="266F562F"/>
    <w:rsid w:val="26EA46E5"/>
    <w:rsid w:val="278554F3"/>
    <w:rsid w:val="28D85415"/>
    <w:rsid w:val="297958D5"/>
    <w:rsid w:val="2B3C321E"/>
    <w:rsid w:val="2B79660B"/>
    <w:rsid w:val="2C463448"/>
    <w:rsid w:val="2D8E1C89"/>
    <w:rsid w:val="2E0E3F97"/>
    <w:rsid w:val="2EE653D2"/>
    <w:rsid w:val="3037766F"/>
    <w:rsid w:val="327E6429"/>
    <w:rsid w:val="33C84C60"/>
    <w:rsid w:val="350812DD"/>
    <w:rsid w:val="350D197A"/>
    <w:rsid w:val="357A6C4A"/>
    <w:rsid w:val="377C09BF"/>
    <w:rsid w:val="3D4E1502"/>
    <w:rsid w:val="3E67B387"/>
    <w:rsid w:val="3E7D65D4"/>
    <w:rsid w:val="40A54325"/>
    <w:rsid w:val="424D5D7B"/>
    <w:rsid w:val="42A50C36"/>
    <w:rsid w:val="45AD1FBD"/>
    <w:rsid w:val="490B205D"/>
    <w:rsid w:val="4D723C89"/>
    <w:rsid w:val="4E572636"/>
    <w:rsid w:val="4F62673F"/>
    <w:rsid w:val="4FC075E9"/>
    <w:rsid w:val="5BFFA791"/>
    <w:rsid w:val="5C800973"/>
    <w:rsid w:val="5C866779"/>
    <w:rsid w:val="5CCB5055"/>
    <w:rsid w:val="5D34194F"/>
    <w:rsid w:val="5FF7B883"/>
    <w:rsid w:val="617927A3"/>
    <w:rsid w:val="62351347"/>
    <w:rsid w:val="67993E59"/>
    <w:rsid w:val="68CA4687"/>
    <w:rsid w:val="690F1726"/>
    <w:rsid w:val="698D92C5"/>
    <w:rsid w:val="6A5D3617"/>
    <w:rsid w:val="6B7F2624"/>
    <w:rsid w:val="6DDB1F40"/>
    <w:rsid w:val="6E443D01"/>
    <w:rsid w:val="6EA56D77"/>
    <w:rsid w:val="6FDF2830"/>
    <w:rsid w:val="719A5324"/>
    <w:rsid w:val="71B024BB"/>
    <w:rsid w:val="73CF702C"/>
    <w:rsid w:val="75BD022A"/>
    <w:rsid w:val="762028AE"/>
    <w:rsid w:val="76883252"/>
    <w:rsid w:val="77A95427"/>
    <w:rsid w:val="77DFF759"/>
    <w:rsid w:val="77FE2468"/>
    <w:rsid w:val="788F1108"/>
    <w:rsid w:val="7AE9C865"/>
    <w:rsid w:val="7BFE1EF0"/>
    <w:rsid w:val="7E7B793A"/>
    <w:rsid w:val="7F333B26"/>
    <w:rsid w:val="7F572A8D"/>
    <w:rsid w:val="7F9F0875"/>
    <w:rsid w:val="7FF7B99C"/>
    <w:rsid w:val="9F3F92C7"/>
    <w:rsid w:val="9F76D721"/>
    <w:rsid w:val="ADB57F37"/>
    <w:rsid w:val="B74AC57A"/>
    <w:rsid w:val="BA2A3CCA"/>
    <w:rsid w:val="BF7BEDCB"/>
    <w:rsid w:val="C7D7434B"/>
    <w:rsid w:val="CD37C609"/>
    <w:rsid w:val="D1EEB161"/>
    <w:rsid w:val="DB6FB16E"/>
    <w:rsid w:val="E17B9F51"/>
    <w:rsid w:val="EBBF64BC"/>
    <w:rsid w:val="F3F3BC86"/>
    <w:rsid w:val="F771F14C"/>
    <w:rsid w:val="F7F835FD"/>
    <w:rsid w:val="F9D7F642"/>
    <w:rsid w:val="FB3B19BC"/>
    <w:rsid w:val="FB67B0AF"/>
    <w:rsid w:val="FCFBC0E1"/>
    <w:rsid w:val="FFBF052F"/>
    <w:rsid w:val="FFDDFD98"/>
    <w:rsid w:val="FFE9940A"/>
    <w:rsid w:val="FFFF706A"/>
    <w:rsid w:val="FFFFF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仿宋_GB2312" w:eastAsia="仿宋_GB2312"/>
      <w:sz w:val="28"/>
      <w:szCs w:val="28"/>
    </w:rPr>
  </w:style>
  <w:style w:type="paragraph" w:styleId="4">
    <w:name w:val="heading 2"/>
    <w:basedOn w:val="1"/>
    <w:next w:val="1"/>
    <w:qFormat/>
    <w:uiPriority w:val="0"/>
    <w:pPr>
      <w:keepNext/>
      <w:jc w:val="center"/>
      <w:outlineLvl w:val="1"/>
    </w:pPr>
    <w:rPr>
      <w:rFonts w:ascii="仿宋_GB2312" w:eastAsia="仿宋_GB2312"/>
      <w:b/>
      <w:sz w:val="28"/>
      <w:szCs w:val="28"/>
    </w:rPr>
  </w:style>
  <w:style w:type="paragraph" w:styleId="5">
    <w:name w:val="heading 3"/>
    <w:next w:val="1"/>
    <w:qFormat/>
    <w:uiPriority w:val="0"/>
    <w:pPr>
      <w:keepNext/>
      <w:keepLines/>
      <w:spacing w:before="260" w:after="260" w:line="415" w:lineRule="auto"/>
      <w:jc w:val="both"/>
      <w:outlineLvl w:val="2"/>
    </w:pPr>
    <w:rPr>
      <w:rFonts w:ascii="Times New Roman" w:hAnsi="Times New Roman" w:eastAsia="宋体" w:cs="Times New Roman"/>
      <w:b/>
      <w:kern w:val="2"/>
      <w:sz w:val="32"/>
      <w:lang w:val="en-US" w:eastAsia="zh-CN" w:bidi="ar-SA"/>
    </w:rPr>
  </w:style>
  <w:style w:type="character" w:default="1" w:styleId="22">
    <w:name w:val="Default Paragraph Font"/>
    <w:semiHidden/>
    <w:qFormat/>
    <w:uiPriority w:val="0"/>
  </w:style>
  <w:style w:type="table" w:default="1" w:styleId="27">
    <w:name w:val="Normal Table"/>
    <w:semiHidden/>
    <w:qFormat/>
    <w:uiPriority w:val="0"/>
    <w:tblPr>
      <w:tblLayout w:type="fixed"/>
      <w:tblCellMar>
        <w:top w:w="0" w:type="dxa"/>
        <w:left w:w="108" w:type="dxa"/>
        <w:bottom w:w="0" w:type="dxa"/>
        <w:right w:w="108" w:type="dxa"/>
      </w:tblCellMar>
    </w:tblPr>
  </w:style>
  <w:style w:type="paragraph" w:styleId="2">
    <w:name w:val="toc 3"/>
    <w:basedOn w:val="1"/>
    <w:next w:val="1"/>
    <w:qFormat/>
    <w:uiPriority w:val="0"/>
    <w:pPr>
      <w:tabs>
        <w:tab w:val="right" w:leader="dot" w:pos="9628"/>
      </w:tabs>
      <w:spacing w:line="360" w:lineRule="auto"/>
      <w:ind w:left="1080" w:leftChars="365" w:hanging="58" w:hangingChars="24"/>
    </w:pPr>
    <w:rPr>
      <w:b/>
    </w:rPr>
  </w:style>
  <w:style w:type="paragraph" w:styleId="6">
    <w:name w:val="Body Text First Indent"/>
    <w:basedOn w:val="7"/>
    <w:qFormat/>
    <w:uiPriority w:val="0"/>
    <w:pPr>
      <w:ind w:firstLine="420" w:firstLineChars="100"/>
    </w:pPr>
  </w:style>
  <w:style w:type="paragraph" w:styleId="7">
    <w:name w:val="Body Text"/>
    <w:basedOn w:val="1"/>
    <w:next w:val="8"/>
    <w:qFormat/>
    <w:uiPriority w:val="0"/>
    <w:rPr>
      <w:rFonts w:ascii="仿宋_GB2312" w:eastAsia="仿宋_GB2312"/>
      <w:color w:val="000000"/>
      <w:sz w:val="32"/>
      <w:szCs w:val="32"/>
    </w:rPr>
  </w:style>
  <w:style w:type="paragraph" w:styleId="8">
    <w:name w:val="Body Text First Indent 2"/>
    <w:basedOn w:val="9"/>
    <w:next w:val="6"/>
    <w:qFormat/>
    <w:uiPriority w:val="0"/>
    <w:pPr>
      <w:ind w:firstLine="420" w:firstLineChars="200"/>
    </w:pPr>
  </w:style>
  <w:style w:type="paragraph" w:styleId="9">
    <w:name w:val="Body Text Indent"/>
    <w:basedOn w:val="1"/>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10">
    <w:name w:val="Body Text 3"/>
    <w:basedOn w:val="1"/>
    <w:qFormat/>
    <w:uiPriority w:val="0"/>
    <w:pPr>
      <w:jc w:val="center"/>
    </w:pPr>
    <w:rPr>
      <w:rFonts w:eastAsia="方正小标宋简体"/>
      <w:b/>
      <w:sz w:val="44"/>
      <w:szCs w:val="44"/>
    </w:rPr>
  </w:style>
  <w:style w:type="paragraph" w:styleId="11">
    <w:name w:val="Block Text"/>
    <w:basedOn w:val="1"/>
    <w:qFormat/>
    <w:uiPriority w:val="0"/>
    <w:pPr>
      <w:snapToGrid w:val="0"/>
      <w:ind w:left="-42" w:leftChars="-20" w:right="-40" w:rightChars="-19"/>
      <w:jc w:val="center"/>
    </w:pPr>
    <w:rPr>
      <w:rFonts w:ascii="楷体_GB2312"/>
      <w:bCs/>
      <w:color w:val="000000"/>
      <w:sz w:val="24"/>
      <w:szCs w:val="32"/>
    </w:rPr>
  </w:style>
  <w:style w:type="paragraph" w:styleId="12">
    <w:name w:val="Plain Text"/>
    <w:basedOn w:val="1"/>
    <w:qFormat/>
    <w:uiPriority w:val="0"/>
    <w:rPr>
      <w:rFonts w:ascii="宋体"/>
      <w:szCs w:val="20"/>
    </w:rPr>
  </w:style>
  <w:style w:type="paragraph" w:styleId="13">
    <w:name w:val="Date"/>
    <w:basedOn w:val="1"/>
    <w:next w:val="1"/>
    <w:qFormat/>
    <w:uiPriority w:val="0"/>
    <w:pPr>
      <w:ind w:left="100" w:leftChars="2500"/>
    </w:pPr>
    <w:rPr>
      <w:rFonts w:ascii="仿宋_GB2312" w:eastAsia="仿宋_GB2312"/>
      <w:color w:val="000000"/>
      <w:sz w:val="32"/>
      <w:szCs w:val="32"/>
    </w:rPr>
  </w:style>
  <w:style w:type="paragraph" w:styleId="14">
    <w:name w:val="Body Text Indent 2"/>
    <w:basedOn w:val="1"/>
    <w:next w:val="1"/>
    <w:qFormat/>
    <w:uiPriority w:val="0"/>
    <w:pPr>
      <w:spacing w:line="576" w:lineRule="exact"/>
      <w:ind w:firstLine="640" w:firstLineChars="200"/>
    </w:pPr>
    <w:rPr>
      <w:rFonts w:ascii="仿宋_GB2312" w:eastAsia="仿宋_GB2312"/>
      <w:color w:val="000000"/>
      <w:sz w:val="32"/>
      <w:szCs w:val="32"/>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6"/>
    <w:basedOn w:val="1"/>
    <w:next w:val="1"/>
    <w:unhideWhenUsed/>
    <w:qFormat/>
    <w:uiPriority w:val="39"/>
    <w:pPr>
      <w:widowControl w:val="0"/>
      <w:ind w:left="2100" w:leftChars="1000"/>
      <w:jc w:val="both"/>
    </w:pPr>
    <w:rPr>
      <w:rFonts w:ascii="Times New Roman" w:hAnsi="Times New Roman" w:eastAsia="宋体" w:cs="Times New Roman"/>
      <w:kern w:val="2"/>
      <w:sz w:val="21"/>
      <w:szCs w:val="22"/>
      <w:lang w:val="en-US" w:eastAsia="zh-CN" w:bidi="ar-SA"/>
    </w:rPr>
  </w:style>
  <w:style w:type="paragraph" w:styleId="18">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19">
    <w:name w:val="Body Text 2"/>
    <w:basedOn w:val="1"/>
    <w:qFormat/>
    <w:uiPriority w:val="0"/>
    <w:pPr>
      <w:spacing w:line="576" w:lineRule="exact"/>
      <w:jc w:val="center"/>
    </w:pPr>
    <w:rPr>
      <w:rFonts w:eastAsia="方正小标宋简体"/>
      <w:bCs/>
      <w:color w:val="000000"/>
      <w:sz w:val="44"/>
      <w:szCs w:val="44"/>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qFormat/>
    <w:uiPriority w:val="0"/>
    <w:pPr>
      <w:widowControl/>
      <w:jc w:val="left"/>
    </w:pPr>
    <w:rPr>
      <w:rFonts w:ascii="宋体" w:hAnsi="宋体"/>
      <w:kern w:val="0"/>
      <w:sz w:val="24"/>
    </w:rPr>
  </w:style>
  <w:style w:type="character" w:styleId="23">
    <w:name w:val="Strong"/>
    <w:basedOn w:val="22"/>
    <w:qFormat/>
    <w:uiPriority w:val="0"/>
    <w:rPr>
      <w:b/>
      <w:shd w:val="clear" w:color="auto" w:fill="auto"/>
      <w:vertAlign w:val="baseline"/>
    </w:rPr>
  </w:style>
  <w:style w:type="character" w:styleId="24">
    <w:name w:val="page number"/>
    <w:basedOn w:val="22"/>
    <w:qFormat/>
    <w:uiPriority w:val="0"/>
  </w:style>
  <w:style w:type="character" w:styleId="25">
    <w:name w:val="Emphasis"/>
    <w:basedOn w:val="22"/>
    <w:qFormat/>
    <w:uiPriority w:val="0"/>
    <w:rPr>
      <w:i/>
      <w:iCs/>
    </w:rPr>
  </w:style>
  <w:style w:type="character" w:styleId="26">
    <w:name w:val="Hyperlink"/>
    <w:basedOn w:val="22"/>
    <w:qFormat/>
    <w:uiPriority w:val="0"/>
    <w:rPr>
      <w:color w:val="0000FF"/>
      <w:u w:val="single"/>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9">
    <w:name w:val="列出段落1"/>
    <w:basedOn w:val="1"/>
    <w:qFormat/>
    <w:uiPriority w:val="0"/>
    <w:pPr>
      <w:ind w:firstLine="420" w:firstLineChars="200"/>
    </w:pPr>
  </w:style>
  <w:style w:type="character" w:customStyle="1" w:styleId="30">
    <w:name w:val="font11"/>
    <w:basedOn w:val="22"/>
    <w:qFormat/>
    <w:uiPriority w:val="0"/>
    <w:rPr>
      <w:rFonts w:hint="eastAsia" w:ascii="黑体" w:hAnsi="宋体" w:eastAsia="黑体" w:cs="黑体"/>
      <w:b/>
      <w:color w:val="000000"/>
      <w:sz w:val="24"/>
      <w:szCs w:val="24"/>
      <w:u w:val="none"/>
    </w:rPr>
  </w:style>
  <w:style w:type="character" w:customStyle="1" w:styleId="31">
    <w:name w:val="font21"/>
    <w:basedOn w:val="22"/>
    <w:qFormat/>
    <w:uiPriority w:val="0"/>
    <w:rPr>
      <w:rFonts w:hint="eastAsia" w:ascii="黑体" w:hAnsi="宋体" w:eastAsia="黑体" w:cs="黑体"/>
      <w:b/>
      <w:color w:val="000000"/>
      <w:sz w:val="24"/>
      <w:szCs w:val="24"/>
      <w:u w:val="none"/>
    </w:rPr>
  </w:style>
  <w:style w:type="character" w:customStyle="1" w:styleId="32">
    <w:name w:val="apple-style-span"/>
    <w:basedOn w:val="22"/>
    <w:qFormat/>
    <w:uiPriority w:val="0"/>
  </w:style>
  <w:style w:type="character" w:customStyle="1" w:styleId="33">
    <w:name w:val="login"/>
    <w:basedOn w:val="22"/>
    <w:qFormat/>
    <w:uiPriority w:val="0"/>
  </w:style>
  <w:style w:type="paragraph" w:customStyle="1" w:styleId="34">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paragraph" w:customStyle="1" w:styleId="35">
    <w:name w:val="样式1"/>
    <w:basedOn w:val="1"/>
    <w:qFormat/>
    <w:uiPriority w:val="0"/>
    <w:rPr>
      <w:rFonts w:eastAsia="楷体_GB2312"/>
      <w:sz w:val="32"/>
    </w:rPr>
  </w:style>
  <w:style w:type="paragraph" w:customStyle="1" w:styleId="36">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lang w:eastAsia="en-US"/>
    </w:rPr>
  </w:style>
  <w:style w:type="paragraph" w:customStyle="1" w:styleId="37">
    <w:name w:val="正文首行缩进2字"/>
    <w:basedOn w:val="1"/>
    <w:next w:val="1"/>
    <w:qFormat/>
    <w:uiPriority w:val="0"/>
    <w:pPr>
      <w:spacing w:line="360" w:lineRule="auto"/>
      <w:jc w:val="center"/>
    </w:pPr>
    <w:rPr>
      <w:rFonts w:ascii="黑体" w:hAnsi="宋体" w:eastAsia="黑体"/>
      <w:sz w:val="24"/>
    </w:rPr>
  </w:style>
  <w:style w:type="paragraph" w:customStyle="1" w:styleId="38">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0">
    <w:name w:val="列出段落"/>
    <w:basedOn w:val="1"/>
    <w:qFormat/>
    <w:uiPriority w:val="0"/>
    <w:pPr>
      <w:ind w:firstLine="420" w:firstLineChars="200"/>
    </w:pPr>
    <w:rPr>
      <w:rFonts w:ascii="Calibri" w:hAnsi="Calibri"/>
      <w:szCs w:val="22"/>
    </w:rPr>
  </w:style>
  <w:style w:type="paragraph" w:customStyle="1" w:styleId="41">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2">
    <w:name w:val="样式5"/>
    <w:basedOn w:val="35"/>
    <w:qFormat/>
    <w:uiPriority w:val="0"/>
    <w:rPr>
      <w:rFonts w:eastAsia="方正小标宋简体"/>
    </w:rPr>
  </w:style>
  <w:style w:type="paragraph" w:customStyle="1" w:styleId="43">
    <w:name w:val="样式3"/>
    <w:basedOn w:val="35"/>
    <w:qFormat/>
    <w:uiPriority w:val="0"/>
    <w:rPr>
      <w:rFonts w:eastAsia="黑体"/>
    </w:rPr>
  </w:style>
  <w:style w:type="paragraph" w:customStyle="1" w:styleId="44">
    <w:name w:val="样式2"/>
    <w:basedOn w:val="35"/>
    <w:qFormat/>
    <w:uiPriority w:val="0"/>
    <w:rPr>
      <w:rFonts w:eastAsia="宋体"/>
    </w:rPr>
  </w:style>
  <w:style w:type="paragraph" w:customStyle="1" w:styleId="45">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6">
    <w:name w:val="批注框文本1"/>
    <w:basedOn w:val="1"/>
    <w:semiHidden/>
    <w:qFormat/>
    <w:uiPriority w:val="0"/>
    <w:rPr>
      <w:sz w:val="18"/>
      <w:szCs w:val="18"/>
    </w:rPr>
  </w:style>
  <w:style w:type="paragraph" w:customStyle="1" w:styleId="47">
    <w:name w:val="样式4"/>
    <w:basedOn w:val="35"/>
    <w:qFormat/>
    <w:uiPriority w:val="0"/>
    <w:rPr>
      <w:rFonts w:eastAsia="仿宋_GB2312"/>
    </w:rPr>
  </w:style>
  <w:style w:type="paragraph" w:customStyle="1" w:styleId="48">
    <w:name w:val="[基本段落]"/>
    <w:basedOn w:val="1"/>
    <w:qFormat/>
    <w:uiPriority w:val="0"/>
    <w:pPr>
      <w:autoSpaceDE w:val="0"/>
      <w:autoSpaceDN w:val="0"/>
      <w:adjustRightInd w:val="0"/>
      <w:spacing w:line="288" w:lineRule="auto"/>
      <w:textAlignment w:val="center"/>
    </w:pPr>
    <w:rPr>
      <w:rFonts w:ascii="华文黑体 Light" w:eastAsia="华文黑体 Light" w:cs="华文黑体 Light"/>
      <w:color w:val="000000"/>
      <w:kern w:val="0"/>
      <w:sz w:val="24"/>
      <w:szCs w:val="20"/>
      <w:lang w:val="zh-CN"/>
    </w:rPr>
  </w:style>
  <w:style w:type="paragraph" w:customStyle="1" w:styleId="49">
    <w:name w:val="p0"/>
    <w:basedOn w:val="1"/>
    <w:qFormat/>
    <w:uiPriority w:val="0"/>
    <w:pPr>
      <w:widowControl/>
      <w:ind w:firstLine="420"/>
      <w:jc w:val="left"/>
    </w:pPr>
    <w:rPr>
      <w:kern w:val="0"/>
      <w:sz w:val="20"/>
      <w:szCs w:val="20"/>
    </w:rPr>
  </w:style>
  <w:style w:type="character" w:customStyle="1" w:styleId="50">
    <w:name w:val="12b1"/>
    <w:qFormat/>
    <w:uiPriority w:val="0"/>
    <w:rPr>
      <w:b/>
      <w:bCs/>
      <w:color w:val="333333"/>
      <w:sz w:val="24"/>
      <w:szCs w:val="24"/>
    </w:rPr>
  </w:style>
  <w:style w:type="paragraph" w:customStyle="1" w:styleId="51">
    <w:name w:val="List Paragraph"/>
    <w:basedOn w:val="1"/>
    <w:qFormat/>
    <w:uiPriority w:val="34"/>
    <w:pPr>
      <w:ind w:firstLine="420" w:firstLineChars="200"/>
    </w:pPr>
    <w:rPr>
      <w:rFonts w:ascii="Times New Roman" w:hAnsi="Times New Roman"/>
      <w:szCs w:val="24"/>
    </w:rPr>
  </w:style>
  <w:style w:type="paragraph" w:customStyle="1" w:styleId="52">
    <w:name w:val="首行缩进"/>
    <w:basedOn w:val="1"/>
    <w:qFormat/>
    <w:uiPriority w:val="99"/>
    <w:pPr>
      <w:spacing w:line="360" w:lineRule="auto"/>
      <w:ind w:firstLine="480" w:firstLineChars="200"/>
    </w:pPr>
    <w:rPr>
      <w:rFonts w:ascii="宋体" w:hAnsi="宋体"/>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74</Words>
  <Characters>423</Characters>
  <Lines>3</Lines>
  <Paragraphs>1</Paragraphs>
  <TotalTime>2</TotalTime>
  <ScaleCrop>false</ScaleCrop>
  <LinksUpToDate>false</LinksUpToDate>
  <CharactersWithSpaces>496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2020-03-20T04:27:00Z</dcterms:created>
  <dc:creator>微软用户</dc:creator>
  <cp:lastModifiedBy>Administrator</cp:lastModifiedBy>
  <cp:lastPrinted>2019-12-07T22:12:00Z</cp:lastPrinted>
  <dcterms:modified xsi:type="dcterms:W3CDTF">2023-04-28T08:49:37Z</dcterms:modified>
  <dc:title>关于召开全市商务工作会议的预备通知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