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254635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1pt;margin-top:20.05pt;height:0pt;width:455.2pt;z-index:251658240;mso-width-relative:page;mso-height-relative:page;" filled="f" stroked="t" coordsize="21600,21600" o:gfxdata="UEsFBgAAAAAAAAAAAAAAAAAAAAAAAFBLAwQKAAAAAACHTuJAAAAAAAAAAAAAAAAABAAAAGRycy9Q&#10;SwMEFAAAAAgAh07iQH5cN0DVAAAACQEAAA8AAABkcnMvZG93bnJldi54bWxNj81uwjAQhO+V+g7W&#10;InEDO4a2UYjDoVLP5aeHHk28JBHxOrIdAm+Pqx7a4+yMZr8ptzfbsyv60DlSkC0FMKTamY4aBV/H&#10;j0UOLERNRveOUMEdA2yr56dSF8ZNtMfrITYslVAotII2xqHgPNQtWh2WbkBK3tl5q2OSvuHG6ymV&#10;255LIV651R2lD60e8L3F+nIYrYLvN09u2n+ed6uR7kEOl6N8EUrNZ5nYAIt4i39h+MFP6FAlppMb&#10;yQTWK1hImbZEBWuRAUuBPM/XwE6/B16V/P+C6gFQSwMEFAAAAAgAh07iQJS1+xzUAQAAlwMAAA4A&#10;AABkcnMvZTJvRG9jLnhtbK1TS44TMRDdI3EHy3vSnYiBUSudWUwIGwSRGA5Q8Sdt4Z/KTjo5C9dg&#10;xYbjzDUoO5kMn81oRC/cZVf183uvquc3B2fZXmEywfd8Omk5U14Eafy251/uVq+uOUsZvAQbvOr5&#10;USV+s3j5Yj7GTs3CEKxUyAjEp26MPR9yjl3TJDEoB2kSovKU1AEdZNritpEII6E728za9k0zBpQR&#10;g1Ap0enylOSLiq+1EvmT1kllZntO3HJdsa6bsjaLOXRbhDgYcaYBz2DhwHi69AK1hAxsh+YfKGcE&#10;hhR0nojgmqC1EapqIDXT9i81nweIqmohc1K82JT+H6z4uF8jM5J6x5kHRy26//b9/sdPNivejDF1&#10;VHLr13jepbjGIvSg0ZU3SWCH6ufx4qc6ZCbo8Ort9bR9TbaLh1zz+GHElN+r4FgJem6NL1Khg/2H&#10;lOkyKn0oKcfWs7EgTq8KHtCoaAuZQheJfKb2fb0bzk1IwRq5MtaWDxNuN7cW2R5oBFarlp6ijOD/&#10;KCt3LSENp7qaOg3HoEC+85LlYyRzPE0xL0yckpxZRUNfIgKELoOxT6mkq60nBsXck50l2gR5pFbs&#10;IprtQIZk3KlKtCSp+5XyeVLLeP2+r2CP/9Pi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H5cN0DV&#10;AAAACQEAAA8AAAAAAAAAAQAgAAAAOAAAAGRycy9kb3ducmV2LnhtbFBLAQIUABQAAAAIAIdO4kCU&#10;tfsc1AEAAJcDAAAOAAAAAAAAAAEAIAAAADoBAABkcnMvZTJvRG9jLnhtbFBLBQYAAAAABgAGAFkB&#10;AACA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关于做好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第四届中国国际文化旅游</w:t>
      </w:r>
    </w:p>
    <w:p>
      <w:pPr>
        <w:pStyle w:val="1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博览会有关工作的通知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0" w:firstLineChars="0"/>
        <w:textAlignment w:val="auto"/>
        <w:rPr>
          <w:rFonts w:hint="eastAsia"/>
        </w:rPr>
      </w:pP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pStyle w:val="1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20" w:lineRule="exact"/>
        <w:ind w:left="105" w:leftChars="50" w:right="105" w:rightChars="50" w:firstLine="600" w:firstLineChars="200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为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深入贯彻习近平总书记文化传承发展座谈会重要讲话精神，锚定“走在前、开新局”，在新的起点上继续推动文化繁荣，建设我市文化产业，山东省政府定于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2023年9月份在山东济南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举办《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2023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第四届中国国际文化旅游博览会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》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。现将有关事项通知如下：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618" w:right="105" w:rightChars="50" w:hanging="300" w:hangingChars="1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2023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第四届中国国际文化旅游博览会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年9月14-18日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山东国际会展中心（济南市槐荫区日照路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1号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45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展会内容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山东省商务厅拟设立180平方米主题展区，集中展示我省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文化出口基地、重点文化出口企业，突出商务特色，展现文化贸易新特点、新优势，助力企业走出去。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三、展会费用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将对参展企业展位费进行补贴，交通、食宿费用自理。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1，请各县市区商务主管部门要高度重视，安排专人负责，广泛宣传动员文化企业走出去开拓国际市场。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2，各县市区要组织已入选以及申报2023-2024度国家重点文化出口企业和重点项目均需要参加。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60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3，积极动员各文化（含文化出口和文化服务）规模较大、特色鲜明的文化企业参展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4，请于2023年8月9日前将推荐参展企业名单填写完整并加盖单位公章发送至cds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2312057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@1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63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联系电话：2312057      19862797856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附    件：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2023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第四届中国国际文化旅游博览会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推荐参展企业名单表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8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ascii="仿宋_GB2312" w:hAnsi="宋体" w:eastAsia="黑体" w:cs="宋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ind w:firstLine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推荐企业报名表</w:t>
      </w:r>
    </w:p>
    <w:p>
      <w:pPr>
        <w:jc w:val="left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县市区：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0"/>
          <w:szCs w:val="30"/>
          <w:lang w:val="en-US" w:eastAsia="zh-Hans"/>
        </w:rPr>
        <w:t>联系人</w:t>
      </w:r>
      <w:r>
        <w:rPr>
          <w:rFonts w:hint="default" w:ascii="仿宋_GB2312" w:eastAsia="仿宋_GB2312"/>
          <w:sz w:val="30"/>
          <w:szCs w:val="30"/>
          <w:lang w:eastAsia="zh-Hans"/>
        </w:rPr>
        <w:t xml:space="preserve">：            </w:t>
      </w:r>
      <w:r>
        <w:rPr>
          <w:rFonts w:hint="eastAsia" w:ascii="仿宋_GB2312" w:eastAsia="仿宋_GB2312"/>
          <w:sz w:val="30"/>
          <w:szCs w:val="30"/>
          <w:lang w:val="en-US" w:eastAsia="zh-Hans"/>
        </w:rPr>
        <w:t>联系电话</w:t>
      </w:r>
      <w:r>
        <w:rPr>
          <w:rFonts w:hint="default" w:ascii="仿宋_GB2312" w:eastAsia="仿宋_GB2312"/>
          <w:sz w:val="30"/>
          <w:szCs w:val="30"/>
          <w:lang w:eastAsia="zh-Hans"/>
        </w:rPr>
        <w:t>：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985"/>
        <w:gridCol w:w="132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推荐企业名称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拟</w:t>
            </w:r>
            <w:r>
              <w:rPr>
                <w:rFonts w:hint="default" w:ascii="仿宋_GB2312" w:eastAsia="仿宋_GB2312"/>
                <w:sz w:val="30"/>
                <w:szCs w:val="30"/>
              </w:rPr>
              <w:t>参展</w:t>
            </w:r>
            <w:r>
              <w:rPr>
                <w:rFonts w:hint="eastAsia" w:ascii="仿宋_GB2312" w:eastAsia="仿宋_GB2312"/>
                <w:sz w:val="30"/>
                <w:szCs w:val="30"/>
              </w:rPr>
              <w:t>产品</w:t>
            </w:r>
          </w:p>
        </w:tc>
        <w:tc>
          <w:tcPr>
            <w:tcW w:w="132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/>
    <w:sectPr>
      <w:headerReference r:id="rId3" w:type="first"/>
      <w:footerReference r:id="rId6" w:type="first"/>
      <w:footerReference r:id="rId4" w:type="default"/>
      <w:footerReference r:id="rId5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26"/>
        <w:rFonts w:hint="eastAsia" w:ascii="宋体" w:hAnsi="宋体"/>
        <w:sz w:val="24"/>
      </w:rPr>
    </w:pPr>
    <w:r>
      <w:rPr>
        <w:rStyle w:val="26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6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6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6"/>
        <w:rFonts w:hint="eastAsia" w:ascii="宋体" w:hAnsi="宋体"/>
        <w:sz w:val="24"/>
      </w:rPr>
      <w:t xml:space="preserve"> 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59264;mso-width-relative:page;mso-height-relative:page;" filled="f" stroked="t" coordsize="21600,21600" o:gfxdata="UEsFBgAAAAAAAAAAAAAAAAAAAAAAAFBLAwQKAAAAAACHTuJAAAAAAAAAAAAAAAAABAAAAGRycy9Q&#10;SwMEFAAAAAgAh07iQEG2XR7YAAAADQEAAA8AAABkcnMvZG93bnJldi54bWxNj0FPg0AQhe8m/ofN&#10;mHhrF2w1hbI0iunBxAtV71t2CgR2lrBLi//e8WDscd57efO+bDfbXpxx9K0jBfEyAoFUOdNSreDz&#10;Y7/YgPBBk9G9I1TwjR52+e1NplPjLlTi+RBqwSXkU62gCWFIpfRVg1b7pRuQ2Du50erA51hLM+oL&#10;l9tePkTRk7S6Jf7Q6AGLBqvuMFkFb8/v3UsRirJ87btknr+mpNijUvd3cbQFEXAO/2H4nc/TIedN&#10;RzeR8aJXsIhXzBLYWCerNQiObJJHpjn+STLP5DVF/gNQSwMEFAAAAAgAh07iQCRsGOXWAQAAmAMA&#10;AA4AAABkcnMvZTJvRG9jLnhtbK1TS27bMBDdF+gdCO5ryQbcGILlLOK6m6I10PQAY5KSiPKHIW3Z&#10;Z+k1uuqmx8k1OqQdp59NEFQLasgZvXnvcbS8PVrDDgqj9q7l00nNmXLCS+36ln+537xZcBYTOAnG&#10;O9Xyk4r8dvX61XIMjZr5wRupkBGIi80YWj6kFJqqimJQFuLEB+Uo2Xm0kGiLfSURRkK3pprV9dtq&#10;9CgDeqFipNP1OclXBb/rlEifui6qxEzLiVsqK5Z1l9dqtYSmRwiDFhca8AIWFrSjpleoNSRge9T/&#10;QFkt0EffpYnwtvJdp4UqGkjNtP5LzecBgipayJwYrjbF/wcrPh62yLRs+ZwzB5au6OHb94cfP9l0&#10;ls0ZQ2yo5s5t8bKLYYtZ6bFDm9+kgR2LoaeroeqYmKDD+c1NvViQ7+IxVz19GDCm98pbloOWG+2y&#10;Vmjg8CEmakaljyX52Dg2ZsTpPOMBzUpnIFFoA7FPg3b3dIdfC0T0RsuNNiZ/GLHf3RlkB6AZ2Gxq&#10;erIygv+jLPdaQxzOdSV1no5BgXznJEunQO44GmOemVglOTOKpj5HBAhNAm2eU0mtjSMG2dyznTna&#10;eXmiu9gH1P1AhiTcq0I0J+n6C+XLqOb5+n1fwJ5+q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bZdHtgAAAANAQAADwAAAAAAAAABACAAAAA4AAAAZHJzL2Rvd25yZXYueG1sUEsBAhQAFAAAAAgA&#10;h07iQCRsGOXWAQAAmAMAAA4AAAAAAAAAAQAgAAAAPQEAAGRycy9lMm9Eb2MueG1sUEsFBgAAAAAG&#10;AAYAWQEAAIU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8240;mso-width-relative:page;mso-height-relative:page;" filled="f" stroked="f" coordsize="21600,21600" o:gfxdata="UEsFBgAAAAAAAAAAAAAAAAAAAAAAAFBLAwQKAAAAAACHTuJAAAAAAAAAAAAAAAAABAAAAGRycy9Q&#10;SwMEFAAAAAgAh07iQHKx+prYAAAACwEAAA8AAABkcnMvZG93bnJldi54bWxNj01PwzAMhu9I/IfI&#10;SNxY0klrt9J0QghOSIiuHDimrddGa5zSZB/8e7wTHP341evHxfbiRnHCOVhPGpKFAoHU+s5Sr+Gz&#10;fn1YgwjRUGdGT6jhBwNsy9ubwuSdP1OFp13sBZdQyI2GIcYplzK0AzoTFn5C4t3ez85EHudedrM5&#10;c7kb5VKpVDpjiS8MZsLnAdvD7ug0PH1R9WK/35uPal/Zut4oeksPWt/fJeoRRMRL/AvDVZ/VoWSn&#10;xh+pC2LUkG04yHillisQHFhnCaPmitJMgSwL+f+H8hdQSwMEFAAAAAgAh07iQFl1AIKrAQAAOQMA&#10;AA4AAABkcnMvZTJvRG9jLnhtbK1SS44TMRDdI3EHy3vizigZhlackdBoEBICpIEDOG47bck/yk66&#10;cwG4ASs27DlXzkHZSWf47BAbd7mq+vm9V7W6HZ0lewXJBM/pfNZQorwMnfFbTj9+uH92Q0nKwnfC&#10;Bq84PahEb9dPn6yG2Kqr0AfbKSAI4lM7RE77nGPLWJK9ciLNQlQeizqAExmvsGUdiAHRnWVXTXPN&#10;hgBdhCBVSpi9OxXpuuJrrWR+p3VSmVhOkVuuJ9RzU062Xol2CyL2Rp5piH9g4YTx+OgF6k5kQXZg&#10;/oJyRkJIQeeZDI4FrY1UVQOqmTd/qHnoRVRVC5qT4sWm9P9g5dv9eyCm43RBiRcOR3T8+uX47cfx&#10;+2cynxd/hphabHuI2JjHl2HkNMNOTaWE+aJ81ODKFzURbEGzDxeD1ZiJxORycXO9aLAksbZoXiyf&#10;LwsMe/w7QsqvVHCkBJwCDrD6KvZvUj61Ti3lMR/ujbV1iNb/lkDMkmGF/YliifK4Gc+SNqE7oKIB&#10;Z89p+rQToCixrz2aWxZlCmAKNlOwi2C2PZKbXKhv4HyqkPMulQX49V6ZPG78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ysfqa2AAAAAsBAAAPAAAAAAAAAAEAIAAAADgAAABkcnMvZG93bnJldi54&#10;bWxQSwECFAAUAAAACACHTuJAWXUAgqsBAAA5AwAADgAAAAAAAAABACAAAAA9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C8B3"/>
    <w:multiLevelType w:val="singleLevel"/>
    <w:tmpl w:val="DBFEC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21BD43AF"/>
    <w:rsid w:val="22C65A0B"/>
    <w:rsid w:val="237DD833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60A7A"/>
    <w:rsid w:val="5BFFA791"/>
    <w:rsid w:val="5C800973"/>
    <w:rsid w:val="5C866779"/>
    <w:rsid w:val="5CCB5055"/>
    <w:rsid w:val="5D34194F"/>
    <w:rsid w:val="5D5BC442"/>
    <w:rsid w:val="5FF7B883"/>
    <w:rsid w:val="617927A3"/>
    <w:rsid w:val="67993E59"/>
    <w:rsid w:val="68CA4687"/>
    <w:rsid w:val="698D92C5"/>
    <w:rsid w:val="6A5D3617"/>
    <w:rsid w:val="6B7F2624"/>
    <w:rsid w:val="6C7D5973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AE9C865"/>
    <w:rsid w:val="7BFE1EF0"/>
    <w:rsid w:val="7E7B793A"/>
    <w:rsid w:val="7F333B26"/>
    <w:rsid w:val="7F572A8D"/>
    <w:rsid w:val="7F9F0875"/>
    <w:rsid w:val="7FF79F88"/>
    <w:rsid w:val="7FF7B99C"/>
    <w:rsid w:val="9DF3CBE2"/>
    <w:rsid w:val="9F3F92C7"/>
    <w:rsid w:val="9F76D721"/>
    <w:rsid w:val="ADB57F37"/>
    <w:rsid w:val="AFBFF8C4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F3F3BC86"/>
    <w:rsid w:val="F771F14C"/>
    <w:rsid w:val="F7F835FD"/>
    <w:rsid w:val="F9D7F642"/>
    <w:rsid w:val="FB3B19BC"/>
    <w:rsid w:val="FB67B0AF"/>
    <w:rsid w:val="FCFBC0E1"/>
    <w:rsid w:val="FDBD18D2"/>
    <w:rsid w:val="FFBF052F"/>
    <w:rsid w:val="FFDDFD98"/>
    <w:rsid w:val="FFE9940A"/>
    <w:rsid w:val="FFFF706A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paragraph" w:styleId="5">
    <w:name w:val="heading 3"/>
    <w:next w:val="1"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6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7">
    <w:name w:val="Body Text"/>
    <w:basedOn w:val="1"/>
    <w:next w:val="8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10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1">
    <w:name w:val="Plain Text"/>
    <w:basedOn w:val="1"/>
    <w:qFormat/>
    <w:uiPriority w:val="0"/>
    <w:rPr>
      <w:rFonts w:ascii="宋体"/>
      <w:szCs w:val="20"/>
    </w:rPr>
  </w:style>
  <w:style w:type="paragraph" w:styleId="1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3">
    <w:name w:val="Body Text Indent 2"/>
    <w:basedOn w:val="1"/>
    <w:next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7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20">
    <w:name w:val="Body Text First Indent"/>
    <w:basedOn w:val="7"/>
    <w:qFormat/>
    <w:uiPriority w:val="0"/>
    <w:pPr>
      <w:ind w:firstLine="420" w:firstLineChars="100"/>
    </w:pPr>
  </w:style>
  <w:style w:type="paragraph" w:styleId="21">
    <w:name w:val="Body Text First Indent 2"/>
    <w:basedOn w:val="9"/>
    <w:next w:val="20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  <w:shd w:val="clear" w:color="auto" w:fill="auto"/>
      <w:vertAlign w:val="baseline"/>
    </w:rPr>
  </w:style>
  <w:style w:type="character" w:styleId="26">
    <w:name w:val="page number"/>
    <w:basedOn w:val="24"/>
    <w:qFormat/>
    <w:uiPriority w:val="0"/>
  </w:style>
  <w:style w:type="character" w:styleId="27">
    <w:name w:val="Emphasis"/>
    <w:basedOn w:val="24"/>
    <w:qFormat/>
    <w:uiPriority w:val="0"/>
    <w:rPr>
      <w:i/>
      <w:iCs/>
    </w:rPr>
  </w:style>
  <w:style w:type="character" w:styleId="28">
    <w:name w:val="Hyperlink"/>
    <w:basedOn w:val="24"/>
    <w:qFormat/>
    <w:uiPriority w:val="0"/>
    <w:rPr>
      <w:color w:val="0000FF"/>
      <w:u w:val="single"/>
    </w:rPr>
  </w:style>
  <w:style w:type="character" w:customStyle="1" w:styleId="29">
    <w:name w:val="font11"/>
    <w:basedOn w:val="2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0">
    <w:name w:val="font21"/>
    <w:basedOn w:val="2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1">
    <w:name w:val="apple-style-span"/>
    <w:basedOn w:val="24"/>
    <w:qFormat/>
    <w:uiPriority w:val="0"/>
  </w:style>
  <w:style w:type="character" w:customStyle="1" w:styleId="32">
    <w:name w:val="login"/>
    <w:basedOn w:val="24"/>
    <w:qFormat/>
    <w:uiPriority w:val="0"/>
  </w:style>
  <w:style w:type="paragraph" w:customStyle="1" w:styleId="33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4">
    <w:name w:val="样式1"/>
    <w:basedOn w:val="1"/>
    <w:qFormat/>
    <w:uiPriority w:val="0"/>
    <w:rPr>
      <w:rFonts w:eastAsia="楷体_GB2312"/>
      <w:sz w:val="32"/>
    </w:rPr>
  </w:style>
  <w:style w:type="paragraph" w:customStyle="1" w:styleId="35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7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1">
    <w:name w:val="样式5"/>
    <w:basedOn w:val="34"/>
    <w:qFormat/>
    <w:uiPriority w:val="0"/>
    <w:rPr>
      <w:rFonts w:eastAsia="方正小标宋简体"/>
    </w:rPr>
  </w:style>
  <w:style w:type="paragraph" w:customStyle="1" w:styleId="42">
    <w:name w:val="样式3"/>
    <w:basedOn w:val="34"/>
    <w:qFormat/>
    <w:uiPriority w:val="0"/>
    <w:rPr>
      <w:rFonts w:eastAsia="黑体"/>
    </w:rPr>
  </w:style>
  <w:style w:type="paragraph" w:customStyle="1" w:styleId="43">
    <w:name w:val="样式2"/>
    <w:basedOn w:val="34"/>
    <w:qFormat/>
    <w:uiPriority w:val="0"/>
    <w:rPr>
      <w:rFonts w:eastAsia="宋体"/>
    </w:rPr>
  </w:style>
  <w:style w:type="paragraph" w:customStyle="1" w:styleId="44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6">
    <w:name w:val="样式4"/>
    <w:basedOn w:val="34"/>
    <w:qFormat/>
    <w:uiPriority w:val="0"/>
    <w:rPr>
      <w:rFonts w:eastAsia="仿宋_GB2312"/>
    </w:r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8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49">
    <w:name w:val="12b1"/>
    <w:qFormat/>
    <w:uiPriority w:val="0"/>
    <w:rPr>
      <w:b/>
      <w:bCs/>
      <w:color w:val="333333"/>
      <w:sz w:val="24"/>
      <w:szCs w:val="24"/>
    </w:rPr>
  </w:style>
  <w:style w:type="paragraph" w:customStyle="1" w:styleId="5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2020-03-21T20:27:00Z</dcterms:created>
  <dc:creator>微软用户</dc:creator>
  <cp:lastModifiedBy>user</cp:lastModifiedBy>
  <cp:lastPrinted>2019-12-09T14:12:00Z</cp:lastPrinted>
  <dcterms:modified xsi:type="dcterms:W3CDTF">2023-08-07T09:53:12Z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